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D6EA" w14:textId="77777777" w:rsidR="00F740A9" w:rsidRDefault="00F740A9" w:rsidP="00F740A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Zámer priameho predaja a priameho prenájmu hnuteľného                    a nehnuteľného majetku mesta Košice</w:t>
      </w:r>
    </w:p>
    <w:p w14:paraId="0B14870F" w14:textId="77777777" w:rsidR="00F740A9" w:rsidRDefault="00F740A9" w:rsidP="00F740A9">
      <w:pPr>
        <w:jc w:val="center"/>
      </w:pPr>
      <w:r>
        <w:t xml:space="preserve">(v zmysle § 9a) zákona 258/2009 </w:t>
      </w:r>
      <w:proofErr w:type="spellStart"/>
      <w:r>
        <w:t>Z.z</w:t>
      </w:r>
      <w:proofErr w:type="spellEnd"/>
      <w:r>
        <w:t>., ktorým sa mení a dopĺňa                                          zákon SNR č. 138/1991 Zb. o majetku obcí)</w:t>
      </w:r>
    </w:p>
    <w:p w14:paraId="2D8DF8D5" w14:textId="77777777" w:rsidR="00F740A9" w:rsidRDefault="00F740A9" w:rsidP="00F740A9">
      <w:pPr>
        <w:jc w:val="center"/>
      </w:pPr>
    </w:p>
    <w:p w14:paraId="3A8FC790" w14:textId="77777777" w:rsidR="00F740A9" w:rsidRDefault="00F740A9" w:rsidP="00F740A9">
      <w:pPr>
        <w:jc w:val="center"/>
      </w:pPr>
    </w:p>
    <w:p w14:paraId="38E7C464" w14:textId="77777777" w:rsidR="00F740A9" w:rsidRDefault="00F740A9" w:rsidP="00F740A9">
      <w:pPr>
        <w:rPr>
          <w:u w:val="single"/>
        </w:rPr>
      </w:pPr>
      <w:r>
        <w:rPr>
          <w:u w:val="single"/>
        </w:rPr>
        <w:t>I. Predaj nehnuteľného majetku mesta Košice priamym predajom žiadateľom</w:t>
      </w:r>
    </w:p>
    <w:p w14:paraId="2E660B71" w14:textId="77777777" w:rsidR="00F740A9" w:rsidRDefault="00F740A9" w:rsidP="00F740A9"/>
    <w:p w14:paraId="1BD1C319" w14:textId="77777777" w:rsidR="00F740A9" w:rsidRDefault="00F740A9" w:rsidP="00F740A9">
      <w:pPr>
        <w:jc w:val="both"/>
      </w:pPr>
      <w:r>
        <w:t xml:space="preserve">1.  predaj pozemku </w:t>
      </w:r>
      <w:proofErr w:type="spellStart"/>
      <w:r>
        <w:t>parc</w:t>
      </w:r>
      <w:proofErr w:type="spellEnd"/>
      <w:r>
        <w:t>. C KN č. 1640/26 s výmerou 39 m² v k. ú. Severné mesto za cenu</w:t>
      </w:r>
    </w:p>
    <w:p w14:paraId="59364FC7" w14:textId="77777777" w:rsidR="00F740A9" w:rsidRDefault="00F740A9" w:rsidP="00F740A9">
      <w:pPr>
        <w:jc w:val="both"/>
      </w:pPr>
      <w:r>
        <w:t xml:space="preserve">    3 900 €</w:t>
      </w:r>
    </w:p>
    <w:p w14:paraId="139F59E4" w14:textId="77777777" w:rsidR="00F740A9" w:rsidRDefault="00F740A9" w:rsidP="00F740A9">
      <w:pPr>
        <w:jc w:val="both"/>
      </w:pPr>
      <w:r>
        <w:t xml:space="preserve"> - lokalita ul. Malinová</w:t>
      </w:r>
    </w:p>
    <w:p w14:paraId="63483613" w14:textId="77777777" w:rsidR="00F740A9" w:rsidRPr="00125899" w:rsidRDefault="00F740A9" w:rsidP="00F740A9">
      <w:pPr>
        <w:jc w:val="both"/>
      </w:pPr>
      <w:r>
        <w:t xml:space="preserve"> - pozemok sa nachádza pri nehnuteľnosti v spoluvlastníctve fyzických osôb</w:t>
      </w:r>
    </w:p>
    <w:p w14:paraId="644F6439" w14:textId="77777777" w:rsidR="00F740A9" w:rsidRDefault="00F740A9" w:rsidP="00F740A9">
      <w:pPr>
        <w:jc w:val="both"/>
      </w:pPr>
    </w:p>
    <w:p w14:paraId="54C4B912" w14:textId="77777777" w:rsidR="00F740A9" w:rsidRDefault="00F740A9" w:rsidP="00F740A9">
      <w:pPr>
        <w:jc w:val="both"/>
      </w:pPr>
      <w:r>
        <w:t xml:space="preserve">2.  predaj pozemku </w:t>
      </w:r>
      <w:proofErr w:type="spellStart"/>
      <w:r>
        <w:t>parc</w:t>
      </w:r>
      <w:proofErr w:type="spellEnd"/>
      <w:r>
        <w:t>. C KN č. 1769/2 s výmerou 36 m² v k. ú. Myslava za cenu 2 235 €</w:t>
      </w:r>
    </w:p>
    <w:p w14:paraId="19FCC3A1" w14:textId="77777777" w:rsidR="00F740A9" w:rsidRDefault="00F740A9" w:rsidP="00F740A9">
      <w:pPr>
        <w:jc w:val="both"/>
      </w:pPr>
      <w:r>
        <w:t xml:space="preserve"> - lokalita ul. Pod Gruntom</w:t>
      </w:r>
    </w:p>
    <w:p w14:paraId="10E9B409" w14:textId="77777777" w:rsidR="00F740A9" w:rsidRPr="00125899" w:rsidRDefault="00F740A9" w:rsidP="00F740A9">
      <w:pPr>
        <w:jc w:val="both"/>
      </w:pPr>
      <w:r>
        <w:t xml:space="preserve"> - pozemok sa nachádza pri nehnuteľnosti v spoluvlastníctve fyzických osôb</w:t>
      </w:r>
    </w:p>
    <w:p w14:paraId="70AC67C0" w14:textId="77777777" w:rsidR="00F740A9" w:rsidRDefault="00F740A9" w:rsidP="00F740A9">
      <w:pPr>
        <w:jc w:val="both"/>
      </w:pPr>
    </w:p>
    <w:p w14:paraId="21153094" w14:textId="77777777" w:rsidR="00F740A9" w:rsidRDefault="00F740A9" w:rsidP="00F740A9">
      <w:pPr>
        <w:rPr>
          <w:u w:val="single"/>
        </w:rPr>
      </w:pPr>
      <w:r>
        <w:rPr>
          <w:u w:val="single"/>
        </w:rPr>
        <w:t>II. Prenájom nehnuteľného majetku mesta Košice priamym prenájmom žiadateľom</w:t>
      </w:r>
    </w:p>
    <w:p w14:paraId="44F5731C" w14:textId="77777777" w:rsidR="00F740A9" w:rsidRDefault="00F740A9" w:rsidP="00F740A9">
      <w:pPr>
        <w:jc w:val="both"/>
      </w:pPr>
    </w:p>
    <w:p w14:paraId="174DCEBE" w14:textId="77777777" w:rsidR="00F740A9" w:rsidRDefault="00F740A9" w:rsidP="00F740A9">
      <w:pPr>
        <w:jc w:val="both"/>
      </w:pPr>
      <w:r>
        <w:t xml:space="preserve">1. prenájom časti pozemku </w:t>
      </w:r>
      <w:proofErr w:type="spellStart"/>
      <w:r>
        <w:t>parc</w:t>
      </w:r>
      <w:proofErr w:type="spellEnd"/>
      <w:r>
        <w:t>. C KN č. 8111/1 s výmerou 23 m</w:t>
      </w:r>
      <w:r>
        <w:rPr>
          <w:vertAlign w:val="superscript"/>
        </w:rPr>
        <w:t>2</w:t>
      </w:r>
      <w:r>
        <w:t xml:space="preserve"> v k. ú. Severné mesto za   </w:t>
      </w:r>
    </w:p>
    <w:p w14:paraId="1F011323" w14:textId="77777777" w:rsidR="00F740A9" w:rsidRPr="005E422F" w:rsidRDefault="00F740A9" w:rsidP="00F740A9">
      <w:pPr>
        <w:jc w:val="both"/>
      </w:pPr>
      <w:r>
        <w:t xml:space="preserve">    cenu 79 €/rok za účelom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0747DD77" w14:textId="77777777" w:rsidR="00F740A9" w:rsidRPr="007A5459" w:rsidRDefault="00F740A9" w:rsidP="00F740A9">
      <w:pPr>
        <w:jc w:val="both"/>
      </w:pPr>
      <w:r>
        <w:t xml:space="preserve">    - lokalita ul. Vonkajší Červený breh</w:t>
      </w:r>
    </w:p>
    <w:p w14:paraId="6B07D719" w14:textId="77777777" w:rsidR="00F740A9" w:rsidRDefault="00F740A9" w:rsidP="00F740A9">
      <w:pPr>
        <w:ind w:left="180"/>
        <w:jc w:val="both"/>
      </w:pPr>
      <w:r>
        <w:t xml:space="preserve"> - doba nájmu neurčitá</w:t>
      </w:r>
    </w:p>
    <w:p w14:paraId="26D3D51E" w14:textId="77777777" w:rsidR="00F740A9" w:rsidRDefault="00F740A9" w:rsidP="00F740A9">
      <w:pPr>
        <w:jc w:val="both"/>
      </w:pPr>
    </w:p>
    <w:p w14:paraId="27A39D44" w14:textId="77777777" w:rsidR="00F740A9" w:rsidRDefault="00F740A9" w:rsidP="00F740A9">
      <w:pPr>
        <w:jc w:val="both"/>
      </w:pPr>
      <w:r>
        <w:t xml:space="preserve">2. </w:t>
      </w:r>
      <w:r w:rsidRPr="005E422F">
        <w:t>prenájom</w:t>
      </w:r>
      <w:r>
        <w:t xml:space="preserve"> pozemkov </w:t>
      </w:r>
      <w:proofErr w:type="spellStart"/>
      <w:r>
        <w:t>parc</w:t>
      </w:r>
      <w:proofErr w:type="spellEnd"/>
      <w:r>
        <w:t>. C KN č. 2914/4 s výmerou 146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Furča a </w:t>
      </w:r>
      <w:proofErr w:type="spellStart"/>
      <w:r>
        <w:t>parc</w:t>
      </w:r>
      <w:proofErr w:type="spellEnd"/>
      <w:r>
        <w:t xml:space="preserve">. C KN      </w:t>
      </w:r>
    </w:p>
    <w:p w14:paraId="4AD50A7A" w14:textId="77777777" w:rsidR="00F740A9" w:rsidRDefault="00F740A9" w:rsidP="00F740A9">
      <w:pPr>
        <w:jc w:val="both"/>
      </w:pPr>
      <w:r>
        <w:t xml:space="preserve">    č. 1154/183 s výmerou 159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Ves s celkovou výmerou 305 </w:t>
      </w:r>
      <w:r w:rsidRPr="00B63454">
        <w:t>m</w:t>
      </w:r>
      <w:r>
        <w:rPr>
          <w:vertAlign w:val="superscript"/>
        </w:rPr>
        <w:t>2</w:t>
      </w:r>
      <w:r>
        <w:t xml:space="preserve"> </w:t>
      </w:r>
    </w:p>
    <w:p w14:paraId="69FFBCD0" w14:textId="77777777" w:rsidR="00F740A9" w:rsidRPr="005E422F" w:rsidRDefault="00F740A9" w:rsidP="00F740A9">
      <w:pPr>
        <w:jc w:val="both"/>
      </w:pPr>
      <w:r>
        <w:t xml:space="preserve">    </w:t>
      </w:r>
      <w:r w:rsidRPr="00B63454">
        <w:t>za</w:t>
      </w:r>
      <w:r>
        <w:t xml:space="preserve"> </w:t>
      </w:r>
      <w:r w:rsidRPr="005E422F">
        <w:t>cenu</w:t>
      </w:r>
      <w:r>
        <w:t xml:space="preserve"> 644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12FB773E" w14:textId="77777777" w:rsidR="00F740A9" w:rsidRDefault="00F740A9" w:rsidP="00F740A9">
      <w:pPr>
        <w:jc w:val="both"/>
      </w:pPr>
      <w:r>
        <w:t xml:space="preserve">   - lokalita ul. </w:t>
      </w:r>
      <w:proofErr w:type="spellStart"/>
      <w:r>
        <w:t>Lupkovská</w:t>
      </w:r>
      <w:proofErr w:type="spellEnd"/>
      <w:r>
        <w:t xml:space="preserve"> a ul. </w:t>
      </w:r>
      <w:proofErr w:type="spellStart"/>
      <w:r>
        <w:t>Furčianska</w:t>
      </w:r>
      <w:proofErr w:type="spellEnd"/>
    </w:p>
    <w:p w14:paraId="541A4CC8" w14:textId="77777777" w:rsidR="00F740A9" w:rsidRDefault="00F740A9" w:rsidP="00F740A9">
      <w:pPr>
        <w:jc w:val="both"/>
      </w:pPr>
      <w:r w:rsidRPr="005E422F">
        <w:t xml:space="preserve">   - doba nájmu neurčitá</w:t>
      </w:r>
    </w:p>
    <w:p w14:paraId="10006488" w14:textId="77777777" w:rsidR="00F740A9" w:rsidRDefault="00F740A9" w:rsidP="00F740A9">
      <w:pPr>
        <w:ind w:left="180"/>
        <w:jc w:val="both"/>
      </w:pPr>
    </w:p>
    <w:p w14:paraId="7A1D8101" w14:textId="77777777" w:rsidR="00F740A9" w:rsidRDefault="00F740A9" w:rsidP="00F740A9">
      <w:pPr>
        <w:jc w:val="both"/>
      </w:pPr>
      <w:r>
        <w:t xml:space="preserve">3. </w:t>
      </w:r>
      <w:r w:rsidRPr="005E422F">
        <w:t>prenájom</w:t>
      </w:r>
      <w:r>
        <w:t xml:space="preserve"> pozemkov </w:t>
      </w:r>
      <w:proofErr w:type="spellStart"/>
      <w:r>
        <w:t>parc</w:t>
      </w:r>
      <w:proofErr w:type="spellEnd"/>
      <w:r>
        <w:t>. C KN č. 2914/3 s výmerou 171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Furča a </w:t>
      </w:r>
      <w:proofErr w:type="spellStart"/>
      <w:r>
        <w:t>parc</w:t>
      </w:r>
      <w:proofErr w:type="spellEnd"/>
      <w:r>
        <w:t xml:space="preserve">. C KN      </w:t>
      </w:r>
    </w:p>
    <w:p w14:paraId="58EB0E21" w14:textId="77777777" w:rsidR="00F740A9" w:rsidRDefault="00F740A9" w:rsidP="00F740A9">
      <w:pPr>
        <w:jc w:val="both"/>
      </w:pPr>
      <w:r>
        <w:t xml:space="preserve">    č. 1317/26 s výmerou 8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Ves s celkovou výmerou 179 </w:t>
      </w:r>
      <w:r w:rsidRPr="00B63454">
        <w:t>m</w:t>
      </w:r>
      <w:r>
        <w:rPr>
          <w:vertAlign w:val="superscript"/>
        </w:rPr>
        <w:t>2</w:t>
      </w:r>
      <w:r>
        <w:t xml:space="preserve"> </w:t>
      </w:r>
    </w:p>
    <w:p w14:paraId="4C89F11D" w14:textId="77777777" w:rsidR="00F740A9" w:rsidRPr="005E422F" w:rsidRDefault="00F740A9" w:rsidP="00F740A9">
      <w:pPr>
        <w:jc w:val="both"/>
      </w:pPr>
      <w:r>
        <w:t xml:space="preserve">    </w:t>
      </w:r>
      <w:r w:rsidRPr="00B63454">
        <w:t>za</w:t>
      </w:r>
      <w:r>
        <w:t xml:space="preserve"> </w:t>
      </w:r>
      <w:r w:rsidRPr="005E422F">
        <w:t>cenu</w:t>
      </w:r>
      <w:r>
        <w:t xml:space="preserve"> 378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62F3B94E" w14:textId="77777777" w:rsidR="00F740A9" w:rsidRDefault="00F740A9" w:rsidP="00F740A9">
      <w:pPr>
        <w:jc w:val="both"/>
      </w:pPr>
      <w:r>
        <w:t xml:space="preserve">   - lokalita ul. </w:t>
      </w:r>
      <w:proofErr w:type="spellStart"/>
      <w:r>
        <w:t>Lupkovská</w:t>
      </w:r>
      <w:proofErr w:type="spellEnd"/>
      <w:r>
        <w:t xml:space="preserve"> a ul. </w:t>
      </w:r>
      <w:proofErr w:type="spellStart"/>
      <w:r>
        <w:t>Furčianska</w:t>
      </w:r>
      <w:proofErr w:type="spellEnd"/>
    </w:p>
    <w:p w14:paraId="3B18C206" w14:textId="77777777" w:rsidR="00F740A9" w:rsidRDefault="00F740A9" w:rsidP="00F740A9">
      <w:pPr>
        <w:jc w:val="both"/>
      </w:pPr>
      <w:r w:rsidRPr="005E422F">
        <w:t xml:space="preserve">   - doba nájmu neurčitá</w:t>
      </w:r>
    </w:p>
    <w:p w14:paraId="3FD82E1B" w14:textId="77777777" w:rsidR="00F740A9" w:rsidRDefault="00F740A9" w:rsidP="00F740A9">
      <w:pPr>
        <w:jc w:val="both"/>
      </w:pPr>
    </w:p>
    <w:p w14:paraId="636D980D" w14:textId="77777777" w:rsidR="00F740A9" w:rsidRDefault="00F740A9" w:rsidP="00F740A9">
      <w:pPr>
        <w:jc w:val="both"/>
      </w:pPr>
      <w:r>
        <w:t xml:space="preserve">4. prenájom pozemku </w:t>
      </w:r>
      <w:proofErr w:type="spellStart"/>
      <w:r>
        <w:t>parc</w:t>
      </w:r>
      <w:proofErr w:type="spellEnd"/>
      <w:r>
        <w:t>. C KN č. 1041/2 s výmerou 45 m</w:t>
      </w:r>
      <w:r>
        <w:rPr>
          <w:vertAlign w:val="superscript"/>
        </w:rPr>
        <w:t>2</w:t>
      </w:r>
      <w:r>
        <w:t xml:space="preserve"> v k. ú. Nižná Úvrať za cenu  </w:t>
      </w:r>
    </w:p>
    <w:p w14:paraId="7E6F072E" w14:textId="77777777" w:rsidR="00F740A9" w:rsidRPr="005E422F" w:rsidRDefault="00F740A9" w:rsidP="00F740A9">
      <w:pPr>
        <w:jc w:val="both"/>
      </w:pPr>
      <w:r>
        <w:t xml:space="preserve">    215 €/rok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04737576" w14:textId="77777777" w:rsidR="00F740A9" w:rsidRPr="007A5459" w:rsidRDefault="00F740A9" w:rsidP="00F740A9">
      <w:pPr>
        <w:jc w:val="both"/>
      </w:pPr>
      <w:r>
        <w:t xml:space="preserve">    - lokalita ul. Hájnická</w:t>
      </w:r>
    </w:p>
    <w:p w14:paraId="5C6DEC2F" w14:textId="77777777" w:rsidR="00F740A9" w:rsidRDefault="00F740A9" w:rsidP="00F740A9">
      <w:pPr>
        <w:ind w:left="180"/>
        <w:jc w:val="both"/>
      </w:pPr>
      <w:r>
        <w:t xml:space="preserve"> - doba nájmu neurčitá</w:t>
      </w:r>
    </w:p>
    <w:p w14:paraId="000AA962" w14:textId="77777777" w:rsidR="00F740A9" w:rsidRDefault="00F740A9" w:rsidP="00F740A9">
      <w:pPr>
        <w:ind w:left="180"/>
        <w:jc w:val="both"/>
      </w:pPr>
    </w:p>
    <w:p w14:paraId="3410D411" w14:textId="77777777" w:rsidR="00F740A9" w:rsidRDefault="00F740A9" w:rsidP="00F740A9">
      <w:pPr>
        <w:jc w:val="both"/>
      </w:pPr>
      <w:r>
        <w:t xml:space="preserve">5. prenájom časti pozemku </w:t>
      </w:r>
      <w:proofErr w:type="spellStart"/>
      <w:r>
        <w:t>parc</w:t>
      </w:r>
      <w:proofErr w:type="spellEnd"/>
      <w:r>
        <w:t>. C KN č. 1700 s výmerou 16 m</w:t>
      </w:r>
      <w:r>
        <w:rPr>
          <w:vertAlign w:val="superscript"/>
        </w:rPr>
        <w:t>2</w:t>
      </w:r>
      <w:r>
        <w:t xml:space="preserve"> v k. ú. Nižná Úvrať za cenu  </w:t>
      </w:r>
    </w:p>
    <w:p w14:paraId="04A46440" w14:textId="77777777" w:rsidR="00F740A9" w:rsidRPr="005E422F" w:rsidRDefault="00F740A9" w:rsidP="00F740A9">
      <w:pPr>
        <w:jc w:val="both"/>
      </w:pPr>
      <w:r>
        <w:t xml:space="preserve">    57 €/rok </w:t>
      </w:r>
      <w:r w:rsidRPr="005E422F">
        <w:t>za účelom</w:t>
      </w:r>
      <w:r w:rsidRPr="001724E5">
        <w:t xml:space="preserve"> </w:t>
      </w:r>
      <w:r>
        <w:t>vybudovania vjazdu/výjazdu k rodinnému domu</w:t>
      </w:r>
    </w:p>
    <w:p w14:paraId="31A6A4B9" w14:textId="77777777" w:rsidR="00F740A9" w:rsidRPr="007A5459" w:rsidRDefault="00F740A9" w:rsidP="00F740A9">
      <w:pPr>
        <w:jc w:val="both"/>
      </w:pPr>
      <w:r>
        <w:t xml:space="preserve">    - lokalita ul. Slávičia</w:t>
      </w:r>
    </w:p>
    <w:p w14:paraId="610A0CE5" w14:textId="77777777" w:rsidR="00F740A9" w:rsidRDefault="00F740A9" w:rsidP="00F740A9">
      <w:pPr>
        <w:ind w:left="180"/>
        <w:jc w:val="both"/>
      </w:pPr>
      <w:r>
        <w:t xml:space="preserve"> - doba nájmu neurčitá</w:t>
      </w:r>
    </w:p>
    <w:p w14:paraId="599D962A" w14:textId="77777777" w:rsidR="00F740A9" w:rsidRDefault="00F740A9" w:rsidP="00F740A9">
      <w:pPr>
        <w:ind w:left="284" w:hanging="284"/>
        <w:jc w:val="both"/>
      </w:pPr>
    </w:p>
    <w:p w14:paraId="0D96B575" w14:textId="77777777" w:rsidR="00F740A9" w:rsidRDefault="00F740A9" w:rsidP="00F740A9">
      <w:pPr>
        <w:jc w:val="both"/>
      </w:pPr>
      <w:r>
        <w:t xml:space="preserve">6. prenájom pozemku </w:t>
      </w:r>
      <w:proofErr w:type="spellStart"/>
      <w:r>
        <w:t>parc</w:t>
      </w:r>
      <w:proofErr w:type="spellEnd"/>
      <w:r>
        <w:t>. C KN č. 146/2 s výmerou 45 m</w:t>
      </w:r>
      <w:r>
        <w:rPr>
          <w:vertAlign w:val="superscript"/>
        </w:rPr>
        <w:t>2</w:t>
      </w:r>
      <w:r>
        <w:t xml:space="preserve"> v k. ú. Nižná Úvrať za cenu  </w:t>
      </w:r>
    </w:p>
    <w:p w14:paraId="69BC0811" w14:textId="77777777" w:rsidR="00F740A9" w:rsidRPr="005E422F" w:rsidRDefault="00F740A9" w:rsidP="00F740A9">
      <w:pPr>
        <w:jc w:val="both"/>
      </w:pPr>
      <w:r>
        <w:t xml:space="preserve">    116 €/rok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6D8E67B6" w14:textId="77777777" w:rsidR="00F740A9" w:rsidRPr="007A5459" w:rsidRDefault="00F740A9" w:rsidP="00F740A9">
      <w:pPr>
        <w:jc w:val="both"/>
      </w:pPr>
      <w:r>
        <w:t xml:space="preserve">    - lokalita ul. </w:t>
      </w:r>
      <w:proofErr w:type="spellStart"/>
      <w:r>
        <w:t>Alšavská</w:t>
      </w:r>
      <w:proofErr w:type="spellEnd"/>
    </w:p>
    <w:p w14:paraId="0B2DB4C5" w14:textId="77777777" w:rsidR="00F740A9" w:rsidRDefault="00F740A9" w:rsidP="00F740A9">
      <w:pPr>
        <w:ind w:left="180"/>
        <w:jc w:val="both"/>
      </w:pPr>
      <w:r>
        <w:t xml:space="preserve"> - doba nájmu neurčitá</w:t>
      </w:r>
    </w:p>
    <w:p w14:paraId="737CA296" w14:textId="77777777" w:rsidR="00F740A9" w:rsidRDefault="00F740A9" w:rsidP="00F740A9">
      <w:pPr>
        <w:jc w:val="both"/>
      </w:pPr>
      <w:r>
        <w:lastRenderedPageBreak/>
        <w:t xml:space="preserve">7. prenájom pozemku </w:t>
      </w:r>
      <w:proofErr w:type="spellStart"/>
      <w:r>
        <w:t>parc</w:t>
      </w:r>
      <w:proofErr w:type="spellEnd"/>
      <w:r>
        <w:t>. C KN č. 1088/5 s výmerou 16 m</w:t>
      </w:r>
      <w:r>
        <w:rPr>
          <w:vertAlign w:val="superscript"/>
        </w:rPr>
        <w:t>2</w:t>
      </w:r>
      <w:r>
        <w:t xml:space="preserve"> v k. ú. Nižná Úvrať za cenu  </w:t>
      </w:r>
    </w:p>
    <w:p w14:paraId="0F76371A" w14:textId="77777777" w:rsidR="00F740A9" w:rsidRPr="005E422F" w:rsidRDefault="00F740A9" w:rsidP="00F740A9">
      <w:pPr>
        <w:jc w:val="both"/>
      </w:pPr>
      <w:r>
        <w:t xml:space="preserve">    41 €/rok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452C956B" w14:textId="77777777" w:rsidR="00F740A9" w:rsidRPr="007A5459" w:rsidRDefault="00F740A9" w:rsidP="00F740A9">
      <w:pPr>
        <w:jc w:val="both"/>
      </w:pPr>
      <w:r>
        <w:t xml:space="preserve">    - lokalita ul. Hájnická</w:t>
      </w:r>
    </w:p>
    <w:p w14:paraId="5A6D13D2" w14:textId="77777777" w:rsidR="00F740A9" w:rsidRDefault="00F740A9" w:rsidP="00F740A9">
      <w:pPr>
        <w:ind w:left="180"/>
        <w:jc w:val="both"/>
      </w:pPr>
      <w:r>
        <w:t xml:space="preserve"> - doba nájmu neurčitá</w:t>
      </w:r>
    </w:p>
    <w:p w14:paraId="259E32FC" w14:textId="77777777" w:rsidR="00F740A9" w:rsidRDefault="00F740A9" w:rsidP="00F740A9">
      <w:pPr>
        <w:ind w:left="180"/>
        <w:jc w:val="both"/>
      </w:pPr>
    </w:p>
    <w:p w14:paraId="4116C344" w14:textId="77777777" w:rsidR="00F740A9" w:rsidRDefault="00F740A9" w:rsidP="00F740A9">
      <w:pPr>
        <w:jc w:val="both"/>
      </w:pPr>
      <w:r>
        <w:t xml:space="preserve">8. prenájom  časti pozemku </w:t>
      </w:r>
      <w:proofErr w:type="spellStart"/>
      <w:r>
        <w:t>parc</w:t>
      </w:r>
      <w:proofErr w:type="spellEnd"/>
      <w:r>
        <w:t>. E KN č. 928/501 s výmerou 13 m</w:t>
      </w:r>
      <w:r>
        <w:rPr>
          <w:vertAlign w:val="superscript"/>
        </w:rPr>
        <w:t>2</w:t>
      </w:r>
      <w:r>
        <w:t xml:space="preserve"> v k. ú. Myslava za cenu  </w:t>
      </w:r>
    </w:p>
    <w:p w14:paraId="214DD9C0" w14:textId="77777777" w:rsidR="00F740A9" w:rsidRPr="005E422F" w:rsidRDefault="00F740A9" w:rsidP="00F740A9">
      <w:pPr>
        <w:jc w:val="both"/>
      </w:pPr>
      <w:r>
        <w:t xml:space="preserve">    47 €/rok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42A7709E" w14:textId="77777777" w:rsidR="00F740A9" w:rsidRPr="007A5459" w:rsidRDefault="00F740A9" w:rsidP="00F740A9">
      <w:pPr>
        <w:jc w:val="both"/>
      </w:pPr>
      <w:r>
        <w:t xml:space="preserve">    - lokalita ul. Za dolným mlynom</w:t>
      </w:r>
    </w:p>
    <w:p w14:paraId="2C983D62" w14:textId="77777777" w:rsidR="00F740A9" w:rsidRDefault="00F740A9" w:rsidP="00F740A9">
      <w:pPr>
        <w:ind w:left="180"/>
        <w:jc w:val="both"/>
      </w:pPr>
      <w:r>
        <w:t xml:space="preserve"> - doba nájmu neurčitá</w:t>
      </w:r>
    </w:p>
    <w:p w14:paraId="6777A63A" w14:textId="77777777" w:rsidR="00F740A9" w:rsidRDefault="00F740A9" w:rsidP="00F740A9">
      <w:pPr>
        <w:ind w:left="180"/>
        <w:jc w:val="both"/>
      </w:pPr>
    </w:p>
    <w:p w14:paraId="7430DFCD" w14:textId="77777777" w:rsidR="00F740A9" w:rsidRDefault="00F740A9" w:rsidP="00F740A9">
      <w:pPr>
        <w:jc w:val="both"/>
      </w:pPr>
      <w:r>
        <w:t xml:space="preserve">9. prenájom časti pozemku </w:t>
      </w:r>
      <w:proofErr w:type="spellStart"/>
      <w:r>
        <w:t>parc</w:t>
      </w:r>
      <w:proofErr w:type="spellEnd"/>
      <w:r>
        <w:t>. C KN č. 2326/1 s výmerou 80 m</w:t>
      </w:r>
      <w:r>
        <w:rPr>
          <w:vertAlign w:val="superscript"/>
        </w:rPr>
        <w:t>2</w:t>
      </w:r>
      <w:r>
        <w:t>, v k. ú. Furča za cenu</w:t>
      </w:r>
    </w:p>
    <w:p w14:paraId="1206A86C" w14:textId="77777777" w:rsidR="00F740A9" w:rsidRDefault="00F740A9" w:rsidP="00F740A9">
      <w:pPr>
        <w:jc w:val="both"/>
      </w:pPr>
      <w:r>
        <w:t xml:space="preserve">      405 €/rok za účelom umiestnenia mobilného kontajnera</w:t>
      </w:r>
    </w:p>
    <w:p w14:paraId="2477EEE8" w14:textId="77777777" w:rsidR="00F740A9" w:rsidRDefault="00F740A9" w:rsidP="00F740A9">
      <w:pPr>
        <w:jc w:val="both"/>
      </w:pPr>
      <w:r>
        <w:t xml:space="preserve">      - lokalita ul. </w:t>
      </w:r>
      <w:proofErr w:type="spellStart"/>
      <w:r>
        <w:t>Tr</w:t>
      </w:r>
      <w:proofErr w:type="spellEnd"/>
      <w:r>
        <w:t xml:space="preserve">. </w:t>
      </w:r>
      <w:proofErr w:type="spellStart"/>
      <w:r>
        <w:t>arm</w:t>
      </w:r>
      <w:proofErr w:type="spellEnd"/>
      <w:r>
        <w:t>. gen. Svobodu</w:t>
      </w:r>
    </w:p>
    <w:p w14:paraId="2815128C" w14:textId="77777777" w:rsidR="00F740A9" w:rsidRDefault="00F740A9" w:rsidP="00F740A9">
      <w:pPr>
        <w:jc w:val="both"/>
      </w:pPr>
      <w:r>
        <w:t xml:space="preserve">      - doba nájmu neurčitá</w:t>
      </w:r>
    </w:p>
    <w:p w14:paraId="4B755DA6" w14:textId="77777777" w:rsidR="00F740A9" w:rsidRDefault="00F740A9" w:rsidP="00F740A9">
      <w:pPr>
        <w:jc w:val="both"/>
      </w:pPr>
    </w:p>
    <w:p w14:paraId="70968C82" w14:textId="77777777" w:rsidR="00F740A9" w:rsidRDefault="00F740A9" w:rsidP="00F740A9">
      <w:pPr>
        <w:jc w:val="both"/>
      </w:pPr>
    </w:p>
    <w:p w14:paraId="5A9943F2" w14:textId="77777777" w:rsidR="00F740A9" w:rsidRDefault="00F740A9" w:rsidP="00F740A9">
      <w:pPr>
        <w:rPr>
          <w:u w:val="single"/>
        </w:rPr>
      </w:pPr>
      <w:r>
        <w:rPr>
          <w:u w:val="single"/>
        </w:rPr>
        <w:t>III. Prenájom hnuteľného majetku mesta Košice</w:t>
      </w:r>
    </w:p>
    <w:p w14:paraId="44D08A55" w14:textId="77777777" w:rsidR="00F740A9" w:rsidRDefault="00F740A9" w:rsidP="00F740A9">
      <w:pPr>
        <w:rPr>
          <w:b/>
        </w:rPr>
      </w:pPr>
    </w:p>
    <w:p w14:paraId="0F57BC8B" w14:textId="77777777" w:rsidR="00F740A9" w:rsidRDefault="00F740A9" w:rsidP="00F740A9">
      <w:pPr>
        <w:jc w:val="both"/>
      </w:pPr>
      <w:r>
        <w:t xml:space="preserve">1. motorové vozidlo TATRA 815 CAS 11, rok výroby 1990, najazdené: 250 000 km </w:t>
      </w:r>
    </w:p>
    <w:p w14:paraId="33E8D5EC" w14:textId="77777777" w:rsidR="00F740A9" w:rsidRDefault="00F740A9" w:rsidP="00F740A9">
      <w:pPr>
        <w:jc w:val="both"/>
      </w:pPr>
      <w:r>
        <w:t xml:space="preserve">    za cenu 600 €/rok</w:t>
      </w:r>
    </w:p>
    <w:p w14:paraId="066385C5" w14:textId="77777777" w:rsidR="00F740A9" w:rsidRDefault="00F740A9" w:rsidP="00F740A9">
      <w:pPr>
        <w:jc w:val="both"/>
        <w:rPr>
          <w:b/>
        </w:rPr>
      </w:pPr>
    </w:p>
    <w:p w14:paraId="330F9189" w14:textId="77777777" w:rsidR="00F740A9" w:rsidRDefault="00F740A9" w:rsidP="00F740A9">
      <w:pPr>
        <w:jc w:val="both"/>
        <w:rPr>
          <w:b/>
        </w:rPr>
      </w:pPr>
    </w:p>
    <w:p w14:paraId="774F0CBB" w14:textId="77777777" w:rsidR="00F740A9" w:rsidRDefault="00F740A9" w:rsidP="00F740A9">
      <w:pPr>
        <w:ind w:firstLine="708"/>
        <w:jc w:val="both"/>
        <w:rPr>
          <w:b/>
        </w:rPr>
      </w:pPr>
      <w:r w:rsidRPr="00957436">
        <w:rPr>
          <w:b/>
        </w:rPr>
        <w:t>K uvedeným nehnuteľnostiam môžu prípadn</w:t>
      </w:r>
      <w:r>
        <w:rPr>
          <w:b/>
        </w:rPr>
        <w:t>í</w:t>
      </w:r>
      <w:r w:rsidRPr="00957436">
        <w:rPr>
          <w:b/>
        </w:rPr>
        <w:t xml:space="preserve"> záujemcovia písomne predložiť ceno</w:t>
      </w:r>
      <w:r>
        <w:rPr>
          <w:b/>
        </w:rPr>
        <w:t>vú ponuku najneskôr v lehote do 22.03.</w:t>
      </w:r>
      <w:r w:rsidRPr="00957436">
        <w:rPr>
          <w:b/>
        </w:rPr>
        <w:t>20</w:t>
      </w:r>
      <w:r>
        <w:rPr>
          <w:b/>
        </w:rPr>
        <w:t>22</w:t>
      </w:r>
      <w:r w:rsidRPr="00957436">
        <w:rPr>
          <w:b/>
        </w:rPr>
        <w:t xml:space="preserve"> do 1</w:t>
      </w:r>
      <w:r>
        <w:rPr>
          <w:b/>
        </w:rPr>
        <w:t>2</w:t>
      </w:r>
      <w:r w:rsidRPr="00957436">
        <w:rPr>
          <w:b/>
        </w:rPr>
        <w:t>:00 hod..</w:t>
      </w:r>
      <w:r>
        <w:rPr>
          <w:b/>
        </w:rPr>
        <w:t xml:space="preserve"> Cenovú ponuku je potrebné zaslať na adresu: Mesto Košice, Trieda SNP 48/A, 040 11 Košice resp. osobne do podateľne s vyznačením „Neotvárať zámer predaja a prenájmu nehnuteľností“. </w:t>
      </w:r>
    </w:p>
    <w:p w14:paraId="2EA86B94" w14:textId="77777777" w:rsidR="00F740A9" w:rsidRDefault="00F740A9" w:rsidP="00F740A9">
      <w:pPr>
        <w:jc w:val="both"/>
      </w:pPr>
    </w:p>
    <w:p w14:paraId="0E33DA2B" w14:textId="77777777" w:rsidR="00F740A9" w:rsidRDefault="00F740A9" w:rsidP="00F740A9">
      <w:pPr>
        <w:ind w:firstLine="708"/>
        <w:jc w:val="both"/>
      </w:pPr>
      <w:r>
        <w:t>Mesto Košice si vyhradzuje právo zverejnený zámer v celosti alebo v jeho časti zmeniť alebo zrušiť.</w:t>
      </w:r>
    </w:p>
    <w:p w14:paraId="76456F72" w14:textId="77777777" w:rsidR="00F740A9" w:rsidRDefault="00F740A9" w:rsidP="00F740A9">
      <w:pPr>
        <w:jc w:val="both"/>
      </w:pPr>
    </w:p>
    <w:p w14:paraId="60D161B9" w14:textId="77777777" w:rsidR="00F740A9" w:rsidRDefault="00F740A9" w:rsidP="00F740A9">
      <w:pPr>
        <w:jc w:val="both"/>
      </w:pPr>
      <w:r w:rsidRPr="005E422F">
        <w:t>Bližšie informácie poskytne oddelenie právne a majetkové MMK</w:t>
      </w:r>
    </w:p>
    <w:p w14:paraId="5B9ED30B" w14:textId="77777777" w:rsidR="00F740A9" w:rsidRPr="005E422F" w:rsidRDefault="00F740A9" w:rsidP="00F740A9">
      <w:pPr>
        <w:jc w:val="both"/>
      </w:pPr>
      <w:r w:rsidRPr="005E422F">
        <w:t>- referát nakladania s majet</w:t>
      </w:r>
      <w:r>
        <w:t>kom tel. kontakt: 055/6419856, 055/6419115</w:t>
      </w:r>
    </w:p>
    <w:p w14:paraId="228199FA" w14:textId="77777777" w:rsidR="00457442" w:rsidRDefault="00457442"/>
    <w:sectPr w:rsidR="0045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A9"/>
    <w:rsid w:val="00457442"/>
    <w:rsid w:val="00F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D678"/>
  <w15:chartTrackingRefBased/>
  <w15:docId w15:val="{51949A7D-909C-49CD-B0C5-86F1738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>Magistrat Mesta Kosice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Juraj Sopoliga</dc:creator>
  <cp:keywords/>
  <dc:description/>
  <cp:lastModifiedBy>Bc. Juraj Sopoliga</cp:lastModifiedBy>
  <cp:revision>1</cp:revision>
  <dcterms:created xsi:type="dcterms:W3CDTF">2022-03-07T06:38:00Z</dcterms:created>
  <dcterms:modified xsi:type="dcterms:W3CDTF">2022-03-07T06:38:00Z</dcterms:modified>
</cp:coreProperties>
</file>