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CFD" w14:textId="4D77D18A" w:rsidR="00725292" w:rsidRDefault="00000000">
      <w:pPr>
        <w:jc w:val="both"/>
        <w:rPr>
          <w:rFonts w:ascii="Calibri" w:hAnsi="Calibri" w:cs="Calibri"/>
          <w:b/>
          <w:bCs/>
        </w:rPr>
      </w:pPr>
      <w:r>
        <w:rPr>
          <w:rFonts w:ascii="Calibri" w:hAnsi="Calibri" w:cs="Calibri"/>
          <w:b/>
          <w:bCs/>
        </w:rPr>
        <w:t xml:space="preserve">Územie udržateľného mestského rozvoja </w:t>
      </w:r>
      <w:r w:rsidR="00672A16">
        <w:rPr>
          <w:rFonts w:ascii="Calibri" w:hAnsi="Calibri" w:cs="Calibri"/>
          <w:b/>
          <w:bCs/>
        </w:rPr>
        <w:t>(</w:t>
      </w:r>
      <w:r>
        <w:rPr>
          <w:rFonts w:ascii="Calibri" w:hAnsi="Calibri" w:cs="Calibri"/>
          <w:b/>
          <w:bCs/>
        </w:rPr>
        <w:t>UMR</w:t>
      </w:r>
      <w:r w:rsidR="00672A16">
        <w:rPr>
          <w:rFonts w:ascii="Calibri" w:hAnsi="Calibri" w:cs="Calibri"/>
          <w:b/>
          <w:bCs/>
        </w:rPr>
        <w:t>)</w:t>
      </w:r>
      <w:r>
        <w:rPr>
          <w:rFonts w:ascii="Calibri" w:hAnsi="Calibri" w:cs="Calibri"/>
          <w:b/>
          <w:bCs/>
        </w:rPr>
        <w:t xml:space="preserve"> Košice je tvorené  územím mesta Košice ako jadrovým mestom a 40 navzájom katastrálne susediacimi obcami:</w:t>
      </w:r>
    </w:p>
    <w:p w14:paraId="25B0B080" w14:textId="77777777" w:rsidR="00725292" w:rsidRDefault="00000000">
      <w:pPr>
        <w:ind w:left="708"/>
        <w:jc w:val="both"/>
      </w:pPr>
      <w:r>
        <w:rPr>
          <w:rFonts w:ascii="Calibri" w:hAnsi="Calibri" w:cs="Calibri"/>
          <w:i/>
          <w:iCs/>
        </w:rPr>
        <w:t>Baška, Belža, Beniakovce, Bočiar, Budimír, Bukovec, Čaňa, Družstevná pri Hornáde, Geča, Gyňov, Haniska, Hrašovík, Hýľov, Chrastné, Kokšov-Bakša, Kostoľany nad Hornádom, Košická Belá, Košická Polianka, Košické Oľšany, Malá Ida, Milhosť, Nižná Hutka, Nižná Myšľa, Nižný Klátov, Ploské, Rozhanovce, Sady nad Torysou, Seňa, Skároš, Sokoľ, Trebejov, Trstené pri Hornáde, Vajkovce, Valaliky, Veľká Ida, Vyšná Hutka, Vyšná Myšľa, Vyšný Klátov, Zlatá Idka, Ždaňa.</w:t>
      </w:r>
    </w:p>
    <w:p w14:paraId="0E4F6D89" w14:textId="21C86CBE" w:rsidR="00725292" w:rsidRPr="00672A16" w:rsidRDefault="00672A16" w:rsidP="00672A16">
      <w:pPr>
        <w:jc w:val="both"/>
        <w:rPr>
          <w:rFonts w:ascii="Calibri" w:hAnsi="Calibri" w:cs="Calibri"/>
          <w:b/>
          <w:bCs/>
        </w:rPr>
      </w:pPr>
      <w:r w:rsidRPr="00672A16">
        <w:rPr>
          <w:rFonts w:ascii="Calibri" w:hAnsi="Calibri" w:cs="Calibri"/>
          <w:b/>
          <w:bCs/>
        </w:rPr>
        <w:t>Predsedom Kooperačnej rady UMR Košice je primátor Jaroslav Polaček (nezávislý)</w:t>
      </w:r>
      <w:r w:rsidR="000C3C95">
        <w:rPr>
          <w:rFonts w:ascii="Calibri" w:hAnsi="Calibri" w:cs="Calibri"/>
          <w:b/>
          <w:bCs/>
        </w:rPr>
        <w:t>.</w:t>
      </w:r>
      <w:r w:rsidRPr="00672A16">
        <w:rPr>
          <w:rFonts w:ascii="Calibri" w:hAnsi="Calibri" w:cs="Calibri"/>
          <w:b/>
          <w:bCs/>
        </w:rPr>
        <w:t xml:space="preserve"> </w:t>
      </w:r>
      <w:r w:rsidR="000C3C95">
        <w:rPr>
          <w:rFonts w:ascii="Calibri" w:hAnsi="Calibri" w:cs="Calibri"/>
          <w:b/>
          <w:bCs/>
        </w:rPr>
        <w:t>O</w:t>
      </w:r>
      <w:r w:rsidRPr="00672A16">
        <w:rPr>
          <w:rFonts w:ascii="Calibri" w:hAnsi="Calibri" w:cs="Calibri"/>
          <w:b/>
          <w:bCs/>
        </w:rPr>
        <w:t>ddeleni</w:t>
      </w:r>
      <w:r w:rsidR="000C3C95">
        <w:rPr>
          <w:rFonts w:ascii="Calibri" w:hAnsi="Calibri" w:cs="Calibri"/>
          <w:b/>
          <w:bCs/>
        </w:rPr>
        <w:t>e</w:t>
      </w:r>
      <w:r w:rsidRPr="00672A16">
        <w:rPr>
          <w:rFonts w:ascii="Calibri" w:hAnsi="Calibri" w:cs="Calibri"/>
          <w:b/>
          <w:bCs/>
        </w:rPr>
        <w:t xml:space="preserve"> administratívnych kapacít UMR Košice</w:t>
      </w:r>
      <w:r w:rsidRPr="00672A16">
        <w:rPr>
          <w:rFonts w:ascii="Calibri" w:hAnsi="Calibri" w:cs="Calibri"/>
          <w:b/>
          <w:bCs/>
        </w:rPr>
        <w:t xml:space="preserve"> magistrát</w:t>
      </w:r>
      <w:r w:rsidR="000C3C95">
        <w:rPr>
          <w:rFonts w:ascii="Calibri" w:hAnsi="Calibri" w:cs="Calibri"/>
          <w:b/>
          <w:bCs/>
        </w:rPr>
        <w:t>u</w:t>
      </w:r>
      <w:r w:rsidRPr="00672A16">
        <w:rPr>
          <w:rFonts w:ascii="Calibri" w:hAnsi="Calibri" w:cs="Calibri"/>
          <w:b/>
          <w:bCs/>
        </w:rPr>
        <w:t xml:space="preserve"> mesta</w:t>
      </w:r>
      <w:r w:rsidR="000C3C95">
        <w:rPr>
          <w:rFonts w:ascii="Calibri" w:hAnsi="Calibri" w:cs="Calibri"/>
          <w:b/>
          <w:bCs/>
        </w:rPr>
        <w:t xml:space="preserve"> Košice má na starosti príslušnú administratívnu agendu týkajúcu sa projektových zámerov.</w:t>
      </w:r>
      <w:r w:rsidRPr="00672A16">
        <w:rPr>
          <w:rFonts w:ascii="Calibri" w:hAnsi="Calibri" w:cs="Calibri"/>
          <w:b/>
          <w:bCs/>
        </w:rPr>
        <w:t xml:space="preserve"> </w:t>
      </w:r>
      <w:r w:rsidR="00000000" w:rsidRPr="00672A16">
        <w:rPr>
          <w:rFonts w:ascii="Calibri" w:hAnsi="Calibri" w:cs="Calibri"/>
          <w:b/>
          <w:bCs/>
        </w:rPr>
        <w:t xml:space="preserve">Alokácia celkových oprávnených výdavkov vyčlenených pre UMR Košice </w:t>
      </w:r>
      <w:r w:rsidR="000C3C95">
        <w:rPr>
          <w:rFonts w:ascii="Calibri" w:hAnsi="Calibri" w:cs="Calibri"/>
          <w:b/>
          <w:bCs/>
        </w:rPr>
        <w:t xml:space="preserve">je </w:t>
      </w:r>
      <w:r w:rsidR="00000000" w:rsidRPr="00672A16">
        <w:rPr>
          <w:rFonts w:ascii="Calibri" w:hAnsi="Calibri" w:cs="Calibri"/>
          <w:b/>
          <w:bCs/>
        </w:rPr>
        <w:t>v</w:t>
      </w:r>
      <w:r w:rsidR="000C3C95">
        <w:rPr>
          <w:rFonts w:ascii="Calibri" w:hAnsi="Calibri" w:cs="Calibri"/>
          <w:b/>
          <w:bCs/>
        </w:rPr>
        <w:t xml:space="preserve"> tomto </w:t>
      </w:r>
      <w:r w:rsidR="00000000" w:rsidRPr="00672A16">
        <w:rPr>
          <w:rFonts w:ascii="Calibri" w:hAnsi="Calibri" w:cs="Calibri"/>
          <w:b/>
          <w:bCs/>
        </w:rPr>
        <w:t>o výške 158,5 mil</w:t>
      </w:r>
      <w:r w:rsidRPr="00672A16">
        <w:rPr>
          <w:rFonts w:ascii="Calibri" w:hAnsi="Calibri" w:cs="Calibri"/>
          <w:b/>
          <w:bCs/>
        </w:rPr>
        <w:t>ióna</w:t>
      </w:r>
      <w:r w:rsidR="00000000" w:rsidRPr="00672A16">
        <w:rPr>
          <w:rFonts w:ascii="Calibri" w:hAnsi="Calibri" w:cs="Calibri"/>
          <w:b/>
          <w:bCs/>
        </w:rPr>
        <w:t xml:space="preserve"> </w:t>
      </w:r>
      <w:r w:rsidRPr="00672A16">
        <w:rPr>
          <w:rFonts w:ascii="Calibri" w:hAnsi="Calibri" w:cs="Calibri"/>
          <w:b/>
          <w:bCs/>
        </w:rPr>
        <w:t>E</w:t>
      </w:r>
      <w:r w:rsidR="00000000" w:rsidRPr="00672A16">
        <w:rPr>
          <w:rFonts w:ascii="Calibri" w:hAnsi="Calibri" w:cs="Calibri"/>
          <w:b/>
          <w:bCs/>
        </w:rPr>
        <w:t>ur</w:t>
      </w:r>
      <w:r w:rsidRPr="00672A16">
        <w:rPr>
          <w:rFonts w:ascii="Calibri" w:hAnsi="Calibri" w:cs="Calibri"/>
          <w:b/>
          <w:bCs/>
        </w:rPr>
        <w:t xml:space="preserve">. </w:t>
      </w:r>
    </w:p>
    <w:p w14:paraId="1829CC61" w14:textId="77777777" w:rsidR="00725292" w:rsidRDefault="00725292">
      <w:pPr>
        <w:rPr>
          <w:rFonts w:ascii="Calibri" w:hAnsi="Calibri" w:cs="Calibri"/>
        </w:rPr>
      </w:pPr>
    </w:p>
    <w:p w14:paraId="16927424" w14:textId="77777777" w:rsidR="00725292" w:rsidRDefault="00000000">
      <w:pPr>
        <w:rPr>
          <w:rFonts w:ascii="Calibri" w:hAnsi="Calibri" w:cs="Calibri"/>
        </w:rPr>
      </w:pPr>
      <w:r>
        <w:rPr>
          <w:rFonts w:ascii="Calibri" w:hAnsi="Calibri" w:cs="Calibri"/>
        </w:rPr>
        <w:t>K dnešnému dňu evidujeme v rámci UMR Košice:</w:t>
      </w:r>
    </w:p>
    <w:p w14:paraId="0B7E46D3" w14:textId="3283BC18" w:rsidR="00725292" w:rsidRDefault="00000000">
      <w:pPr>
        <w:pStyle w:val="Odsekzoznamu"/>
        <w:numPr>
          <w:ilvl w:val="0"/>
          <w:numId w:val="1"/>
        </w:numPr>
      </w:pPr>
      <w:r>
        <w:rPr>
          <w:rFonts w:ascii="Calibri" w:hAnsi="Calibri" w:cs="Calibri"/>
        </w:rPr>
        <w:t>schválené projektové zámery v hodnote 134 mil</w:t>
      </w:r>
      <w:r w:rsidR="00672A16">
        <w:rPr>
          <w:rFonts w:ascii="Calibri" w:hAnsi="Calibri" w:cs="Calibri"/>
        </w:rPr>
        <w:t>iónov</w:t>
      </w:r>
      <w:r>
        <w:rPr>
          <w:rFonts w:ascii="Calibri" w:hAnsi="Calibri" w:cs="Calibri"/>
        </w:rPr>
        <w:t xml:space="preserve"> Eur, z toho </w:t>
      </w:r>
      <w:r>
        <w:rPr>
          <w:rFonts w:ascii="Calibri" w:hAnsi="Calibri" w:cs="Calibri"/>
          <w:b/>
          <w:bCs/>
        </w:rPr>
        <w:t>schválené projektové zámery Mesta Košice, organizácií a mestských častí v hodnote 110 mil. Eur.</w:t>
      </w:r>
    </w:p>
    <w:p w14:paraId="066FB38B" w14:textId="77777777" w:rsidR="00725292" w:rsidRDefault="00000000">
      <w:pPr>
        <w:pStyle w:val="Odsekzoznamu"/>
        <w:numPr>
          <w:ilvl w:val="0"/>
          <w:numId w:val="1"/>
        </w:numPr>
      </w:pPr>
      <w:r>
        <w:rPr>
          <w:rFonts w:ascii="Calibri" w:hAnsi="Calibri" w:cs="Calibri"/>
        </w:rPr>
        <w:t xml:space="preserve">zazmluvnené projekty v hodnote 68 mil. Eur, z toho </w:t>
      </w:r>
      <w:r>
        <w:rPr>
          <w:rFonts w:ascii="Calibri" w:hAnsi="Calibri" w:cs="Calibri"/>
          <w:b/>
          <w:bCs/>
        </w:rPr>
        <w:t>zazmluvnené projekty Mesta Košice, organizácií a MČ v hodnote 55 mil. Eur.</w:t>
      </w:r>
    </w:p>
    <w:p w14:paraId="06479964" w14:textId="77777777" w:rsidR="00725292" w:rsidRDefault="00725292">
      <w:pPr>
        <w:rPr>
          <w:rFonts w:ascii="Calibri" w:hAnsi="Calibri" w:cs="Calibri"/>
          <w:b/>
          <w:bCs/>
        </w:rPr>
      </w:pPr>
    </w:p>
    <w:p w14:paraId="03D44628" w14:textId="77777777" w:rsidR="00725292" w:rsidRDefault="00000000">
      <w:r>
        <w:rPr>
          <w:rFonts w:ascii="Calibri" w:hAnsi="Calibri" w:cs="Calibri"/>
          <w:b/>
          <w:bCs/>
        </w:rPr>
        <w:t xml:space="preserve">Najväčšie projekty Mesta Košice + MČ, </w:t>
      </w:r>
      <w:r>
        <w:rPr>
          <w:rFonts w:ascii="Calibri" w:hAnsi="Calibri" w:cs="Calibri"/>
        </w:rPr>
        <w:t>ktoré sú v stave podpísanej zmluvy o NFP/realizácie  príp. príprava procesu verejného obstarávania:</w:t>
      </w:r>
    </w:p>
    <w:p w14:paraId="0194222F"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Inteligentné mesto Košice -  digitalizácia riadenia dopravy v meste Košice, 4,6 mil. Eur</w:t>
      </w:r>
    </w:p>
    <w:p w14:paraId="2AF01AA6"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Zníženie energetickej náročnosti CVČ – Domino, 4,4 mil. Eur</w:t>
      </w:r>
    </w:p>
    <w:p w14:paraId="583B2746"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Regenerácia vnútroblokového priestoru na Pasteurovom námestí, 1,4 mil. Eur</w:t>
      </w:r>
    </w:p>
    <w:p w14:paraId="705E8D05"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Fontána KVP - verejný priestor medzi ulicami Bauerova, Zombova, Čordákova, 3,7 mil. Eur</w:t>
      </w:r>
    </w:p>
    <w:p w14:paraId="7654E037"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Modernizácia električiek v DPMK, 16,2 mil. Eur</w:t>
      </w:r>
    </w:p>
    <w:p w14:paraId="312A914C"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Modernizácia vozidlového parku autobusov v DPMK, 12 mil. Eur</w:t>
      </w:r>
    </w:p>
    <w:p w14:paraId="4914D911"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Rekonštrukcia mosta Hlinkova, 11 mil. Eur</w:t>
      </w:r>
    </w:p>
    <w:p w14:paraId="3FD82D74"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Vybudovanie centra služieb pre seniorov Gerlachovská, 3,1 mil. Eur</w:t>
      </w:r>
    </w:p>
    <w:p w14:paraId="63549188"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Cyklistický chodník Cvičná skala – Alpinka, 5,5 mil. Eur</w:t>
      </w:r>
    </w:p>
    <w:p w14:paraId="3E5FF8CE"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Znovuobnovenie kina Družba, 6 mil. Eur</w:t>
      </w:r>
    </w:p>
    <w:p w14:paraId="02D8CDFB" w14:textId="77777777" w:rsidR="00725292" w:rsidRDefault="00000000">
      <w:pPr>
        <w:pStyle w:val="Odsekzoznamu"/>
        <w:numPr>
          <w:ilvl w:val="0"/>
          <w:numId w:val="2"/>
        </w:numPr>
        <w:spacing w:after="120" w:line="240" w:lineRule="auto"/>
        <w:rPr>
          <w:rFonts w:ascii="Calibri" w:hAnsi="Calibri" w:cs="Calibri"/>
        </w:rPr>
      </w:pPr>
      <w:r>
        <w:rPr>
          <w:rFonts w:ascii="Calibri" w:hAnsi="Calibri" w:cs="Calibri"/>
        </w:rPr>
        <w:t>Obnova NKP – Archeologické múzeum Dolná Brána, 2,6 mil. Eur</w:t>
      </w:r>
    </w:p>
    <w:p w14:paraId="5262D32D" w14:textId="77777777" w:rsidR="00725292" w:rsidRDefault="00725292">
      <w:pPr>
        <w:rPr>
          <w:rFonts w:ascii="Calibri" w:hAnsi="Calibri" w:cs="Calibri"/>
        </w:rPr>
      </w:pPr>
    </w:p>
    <w:p w14:paraId="344C39A5" w14:textId="77777777" w:rsidR="00725292" w:rsidRDefault="00725292">
      <w:pPr>
        <w:rPr>
          <w:rFonts w:ascii="Calibri" w:hAnsi="Calibri" w:cs="Calibri"/>
          <w:b/>
          <w:bCs/>
        </w:rPr>
      </w:pPr>
    </w:p>
    <w:p w14:paraId="6B4C46AE" w14:textId="77777777" w:rsidR="00725292" w:rsidRDefault="00725292">
      <w:pPr>
        <w:rPr>
          <w:rFonts w:ascii="Calibri" w:hAnsi="Calibri" w:cs="Calibri"/>
        </w:rPr>
      </w:pPr>
    </w:p>
    <w:p w14:paraId="684075F2" w14:textId="77777777" w:rsidR="00725292" w:rsidRDefault="00725292">
      <w:pPr>
        <w:rPr>
          <w:rFonts w:ascii="Calibri" w:hAnsi="Calibri" w:cs="Calibri"/>
        </w:rPr>
      </w:pPr>
    </w:p>
    <w:p w14:paraId="0BF9C51F" w14:textId="77777777" w:rsidR="00725292" w:rsidRDefault="00725292">
      <w:pPr>
        <w:rPr>
          <w:rFonts w:ascii="Calibri" w:hAnsi="Calibri" w:cs="Calibri"/>
        </w:rPr>
      </w:pPr>
    </w:p>
    <w:p w14:paraId="080BE193" w14:textId="77777777" w:rsidR="00725292" w:rsidRDefault="00725292">
      <w:pPr>
        <w:rPr>
          <w:rFonts w:ascii="Calibri" w:hAnsi="Calibri" w:cs="Calibri"/>
        </w:rPr>
      </w:pPr>
    </w:p>
    <w:p w14:paraId="4AD9776E" w14:textId="77777777" w:rsidR="00725292" w:rsidRDefault="00725292">
      <w:pPr>
        <w:rPr>
          <w:rFonts w:ascii="Calibri" w:hAnsi="Calibri" w:cs="Calibri"/>
        </w:rPr>
      </w:pPr>
    </w:p>
    <w:p w14:paraId="13C78530" w14:textId="77777777" w:rsidR="00725292" w:rsidRDefault="00725292">
      <w:pPr>
        <w:rPr>
          <w:rFonts w:ascii="Calibri" w:hAnsi="Calibri" w:cs="Calibri"/>
        </w:rPr>
      </w:pPr>
    </w:p>
    <w:p w14:paraId="684D4E30" w14:textId="77777777" w:rsidR="00725292" w:rsidRDefault="00725292">
      <w:pPr>
        <w:rPr>
          <w:rFonts w:ascii="Calibri" w:hAnsi="Calibri" w:cs="Calibri"/>
        </w:rPr>
      </w:pPr>
    </w:p>
    <w:p w14:paraId="78BD79C6" w14:textId="77777777" w:rsidR="00725292" w:rsidRDefault="00725292">
      <w:pPr>
        <w:rPr>
          <w:rFonts w:ascii="Calibri" w:hAnsi="Calibri" w:cs="Calibri"/>
        </w:rPr>
      </w:pPr>
    </w:p>
    <w:tbl>
      <w:tblPr>
        <w:tblW w:w="9062" w:type="dxa"/>
        <w:tblCellMar>
          <w:left w:w="10" w:type="dxa"/>
          <w:right w:w="10" w:type="dxa"/>
        </w:tblCellMar>
        <w:tblLook w:val="04A0" w:firstRow="1" w:lastRow="0" w:firstColumn="1" w:lastColumn="0" w:noHBand="0" w:noVBand="1"/>
      </w:tblPr>
      <w:tblGrid>
        <w:gridCol w:w="2762"/>
        <w:gridCol w:w="4500"/>
        <w:gridCol w:w="1800"/>
      </w:tblGrid>
      <w:tr w:rsidR="00725292" w14:paraId="3F2DCE37" w14:textId="77777777">
        <w:trPr>
          <w:trHeight w:val="567"/>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A82E" w14:textId="77777777" w:rsidR="00725292" w:rsidRDefault="00000000">
            <w:pPr>
              <w:spacing w:after="0" w:line="240" w:lineRule="auto"/>
              <w:rPr>
                <w:rFonts w:ascii="Calibri" w:hAnsi="Calibri" w:cs="Calibri"/>
                <w:b/>
                <w:bCs/>
              </w:rPr>
            </w:pPr>
            <w:r>
              <w:rPr>
                <w:rFonts w:ascii="Calibri" w:hAnsi="Calibri" w:cs="Calibri"/>
                <w:b/>
                <w:bCs/>
              </w:rPr>
              <w:t>Názov žiadateľa</w:t>
            </w:r>
          </w:p>
        </w:tc>
        <w:tc>
          <w:tcPr>
            <w:tcW w:w="45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419AF1" w14:textId="77777777" w:rsidR="00725292" w:rsidRDefault="00000000">
            <w:pPr>
              <w:spacing w:after="0" w:line="240" w:lineRule="auto"/>
              <w:rPr>
                <w:rFonts w:ascii="Calibri" w:hAnsi="Calibri" w:cs="Calibri"/>
                <w:b/>
                <w:bCs/>
              </w:rPr>
            </w:pPr>
            <w:r>
              <w:rPr>
                <w:rFonts w:ascii="Calibri" w:hAnsi="Calibri" w:cs="Calibri"/>
                <w:b/>
                <w:bCs/>
              </w:rPr>
              <w:t>Názov PZ</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1EC29" w14:textId="77777777" w:rsidR="00725292" w:rsidRDefault="00000000">
            <w:pPr>
              <w:spacing w:after="0" w:line="240" w:lineRule="auto"/>
              <w:rPr>
                <w:rFonts w:ascii="Calibri" w:hAnsi="Calibri" w:cs="Calibri"/>
                <w:b/>
                <w:bCs/>
              </w:rPr>
            </w:pPr>
            <w:r>
              <w:rPr>
                <w:rFonts w:ascii="Calibri" w:hAnsi="Calibri" w:cs="Calibri"/>
                <w:b/>
                <w:bCs/>
              </w:rPr>
              <w:t>Suma PZ                      (COV)</w:t>
            </w:r>
          </w:p>
        </w:tc>
      </w:tr>
      <w:tr w:rsidR="00725292" w14:paraId="2BA6221F" w14:textId="77777777">
        <w:trPr>
          <w:trHeight w:val="419"/>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EE58" w14:textId="77777777" w:rsidR="00725292" w:rsidRDefault="00000000">
            <w:pPr>
              <w:spacing w:after="0" w:line="240" w:lineRule="auto"/>
              <w:rPr>
                <w:rFonts w:ascii="Calibri" w:hAnsi="Calibri" w:cs="Calibri"/>
              </w:rPr>
            </w:pPr>
            <w:r>
              <w:rPr>
                <w:rFonts w:ascii="Calibri" w:hAnsi="Calibri" w:cs="Calibri"/>
              </w:rPr>
              <w:t>Business Košice, n.o.</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820F" w14:textId="77777777" w:rsidR="00725292" w:rsidRDefault="00000000">
            <w:pPr>
              <w:spacing w:after="0" w:line="240" w:lineRule="auto"/>
              <w:rPr>
                <w:rFonts w:ascii="Calibri" w:hAnsi="Calibri" w:cs="Calibri"/>
              </w:rPr>
            </w:pPr>
            <w:r>
              <w:rPr>
                <w:rFonts w:ascii="Calibri" w:hAnsi="Calibri" w:cs="Calibri"/>
              </w:rPr>
              <w:t>Inovatívne Košice 2030</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6A35FD" w14:textId="77777777" w:rsidR="00725292" w:rsidRDefault="00000000">
            <w:pPr>
              <w:spacing w:after="0" w:line="240" w:lineRule="auto"/>
              <w:rPr>
                <w:rFonts w:ascii="Calibri" w:hAnsi="Calibri" w:cs="Calibri"/>
                <w:b/>
                <w:bCs/>
              </w:rPr>
            </w:pPr>
            <w:r>
              <w:rPr>
                <w:rFonts w:ascii="Calibri" w:hAnsi="Calibri" w:cs="Calibri"/>
                <w:b/>
                <w:bCs/>
              </w:rPr>
              <w:t>2 685 700,00 €</w:t>
            </w:r>
          </w:p>
        </w:tc>
      </w:tr>
      <w:tr w:rsidR="00725292" w14:paraId="2D113818" w14:textId="77777777">
        <w:trPr>
          <w:trHeight w:val="7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D8BA" w14:textId="77777777" w:rsidR="00725292" w:rsidRDefault="00000000">
            <w:pPr>
              <w:spacing w:after="0" w:line="240" w:lineRule="auto"/>
              <w:rPr>
                <w:rFonts w:ascii="Calibri" w:hAnsi="Calibri" w:cs="Calibri"/>
              </w:rPr>
            </w:pPr>
            <w:r>
              <w:rPr>
                <w:rFonts w:ascii="Calibri" w:hAnsi="Calibri" w:cs="Calibri"/>
              </w:rPr>
              <w:t>Creative Industry Košice, n.o.</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2CC3" w14:textId="77777777" w:rsidR="00725292" w:rsidRDefault="00000000">
            <w:pPr>
              <w:spacing w:after="0" w:line="240" w:lineRule="auto"/>
              <w:rPr>
                <w:rFonts w:ascii="Calibri" w:hAnsi="Calibri" w:cs="Calibri"/>
              </w:rPr>
            </w:pPr>
            <w:r>
              <w:rPr>
                <w:rFonts w:ascii="Calibri" w:hAnsi="Calibri" w:cs="Calibri"/>
              </w:rPr>
              <w:t>Kultúrne, kreatívne a inovatívne Košice 2030</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3C22D5" w14:textId="77777777" w:rsidR="00725292" w:rsidRDefault="00000000">
            <w:pPr>
              <w:spacing w:after="0" w:line="240" w:lineRule="auto"/>
              <w:rPr>
                <w:rFonts w:ascii="Calibri" w:hAnsi="Calibri" w:cs="Calibri"/>
                <w:b/>
                <w:bCs/>
              </w:rPr>
            </w:pPr>
            <w:r>
              <w:rPr>
                <w:rFonts w:ascii="Calibri" w:hAnsi="Calibri" w:cs="Calibri"/>
                <w:b/>
                <w:bCs/>
              </w:rPr>
              <w:t>1 498 000,00 €</w:t>
            </w:r>
          </w:p>
        </w:tc>
      </w:tr>
      <w:tr w:rsidR="00725292" w14:paraId="2A75A1ED" w14:textId="77777777">
        <w:trPr>
          <w:trHeight w:val="506"/>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1CE15"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BB8B" w14:textId="77777777" w:rsidR="00725292" w:rsidRDefault="00000000">
            <w:pPr>
              <w:spacing w:after="0" w:line="240" w:lineRule="auto"/>
              <w:rPr>
                <w:rFonts w:ascii="Calibri" w:hAnsi="Calibri" w:cs="Calibri"/>
              </w:rPr>
            </w:pPr>
            <w:r>
              <w:rPr>
                <w:rFonts w:ascii="Calibri" w:hAnsi="Calibri" w:cs="Calibri"/>
              </w:rPr>
              <w:t>Inteligentné mesto Košice – dopravné riadenie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069B03" w14:textId="77777777" w:rsidR="00725292" w:rsidRDefault="00000000">
            <w:pPr>
              <w:spacing w:after="0" w:line="240" w:lineRule="auto"/>
              <w:rPr>
                <w:rFonts w:ascii="Calibri" w:hAnsi="Calibri" w:cs="Calibri"/>
                <w:b/>
                <w:bCs/>
              </w:rPr>
            </w:pPr>
            <w:r>
              <w:rPr>
                <w:rFonts w:ascii="Calibri" w:hAnsi="Calibri" w:cs="Calibri"/>
                <w:b/>
                <w:bCs/>
              </w:rPr>
              <w:t>4 657 942,10 €</w:t>
            </w:r>
          </w:p>
        </w:tc>
      </w:tr>
      <w:tr w:rsidR="00725292" w14:paraId="731B8B77" w14:textId="77777777">
        <w:trPr>
          <w:trHeight w:val="66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1C0C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DC7FE" w14:textId="77777777" w:rsidR="00725292" w:rsidRDefault="00000000">
            <w:pPr>
              <w:spacing w:after="0" w:line="240" w:lineRule="auto"/>
              <w:rPr>
                <w:rFonts w:ascii="Calibri" w:hAnsi="Calibri" w:cs="Calibri"/>
              </w:rPr>
            </w:pPr>
            <w:r>
              <w:rPr>
                <w:rFonts w:ascii="Calibri" w:hAnsi="Calibri" w:cs="Calibri"/>
              </w:rPr>
              <w:t>Energetický manažment</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4E478C" w14:textId="77777777" w:rsidR="00725292" w:rsidRDefault="00000000">
            <w:pPr>
              <w:spacing w:after="0" w:line="240" w:lineRule="auto"/>
              <w:rPr>
                <w:rFonts w:ascii="Calibri" w:hAnsi="Calibri" w:cs="Calibri"/>
                <w:b/>
                <w:bCs/>
              </w:rPr>
            </w:pPr>
            <w:r>
              <w:rPr>
                <w:rFonts w:ascii="Calibri" w:hAnsi="Calibri" w:cs="Calibri"/>
                <w:b/>
                <w:bCs/>
              </w:rPr>
              <w:t>490 000,00 €</w:t>
            </w:r>
          </w:p>
        </w:tc>
      </w:tr>
      <w:tr w:rsidR="00725292" w14:paraId="515FA648" w14:textId="77777777">
        <w:trPr>
          <w:trHeight w:val="799"/>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24A9F"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68EF" w14:textId="77777777" w:rsidR="00725292" w:rsidRDefault="00000000">
            <w:pPr>
              <w:spacing w:after="0" w:line="240" w:lineRule="auto"/>
              <w:rPr>
                <w:rFonts w:ascii="Calibri" w:hAnsi="Calibri" w:cs="Calibri"/>
              </w:rPr>
            </w:pPr>
            <w:r>
              <w:rPr>
                <w:rFonts w:ascii="Calibri" w:hAnsi="Calibri" w:cs="Calibri"/>
              </w:rPr>
              <w:t>Pasportizácia mestskej infraštruktúry a zelene mesta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879B5A" w14:textId="77777777" w:rsidR="00725292" w:rsidRDefault="00000000">
            <w:pPr>
              <w:spacing w:after="0" w:line="240" w:lineRule="auto"/>
              <w:rPr>
                <w:rFonts w:ascii="Calibri" w:hAnsi="Calibri" w:cs="Calibri"/>
                <w:b/>
                <w:bCs/>
              </w:rPr>
            </w:pPr>
            <w:r>
              <w:rPr>
                <w:rFonts w:ascii="Calibri" w:hAnsi="Calibri" w:cs="Calibri"/>
                <w:b/>
                <w:bCs/>
              </w:rPr>
              <w:t>1 690 567,90 €</w:t>
            </w:r>
          </w:p>
        </w:tc>
      </w:tr>
      <w:tr w:rsidR="00725292" w14:paraId="1AECFC3D" w14:textId="77777777">
        <w:trPr>
          <w:trHeight w:val="648"/>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0926" w14:textId="77777777" w:rsidR="00725292" w:rsidRDefault="00000000">
            <w:pPr>
              <w:spacing w:after="0" w:line="240" w:lineRule="auto"/>
              <w:rPr>
                <w:rFonts w:ascii="Calibri" w:hAnsi="Calibri" w:cs="Calibri"/>
              </w:rPr>
            </w:pPr>
            <w:r>
              <w:rPr>
                <w:rFonts w:ascii="Calibri" w:hAnsi="Calibri" w:cs="Calibri"/>
              </w:rPr>
              <w:t xml:space="preserve">Mesto Košice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CD59" w14:textId="77777777" w:rsidR="00725292" w:rsidRDefault="00000000">
            <w:pPr>
              <w:spacing w:after="0" w:line="240" w:lineRule="auto"/>
              <w:rPr>
                <w:rFonts w:ascii="Calibri" w:hAnsi="Calibri" w:cs="Calibri"/>
              </w:rPr>
            </w:pPr>
            <w:r>
              <w:rPr>
                <w:rFonts w:ascii="Calibri" w:hAnsi="Calibri" w:cs="Calibri"/>
              </w:rPr>
              <w:t>Modernizácia aplikačného prostredia mesta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44A14E" w14:textId="77777777" w:rsidR="00725292" w:rsidRDefault="00000000">
            <w:pPr>
              <w:spacing w:after="0" w:line="240" w:lineRule="auto"/>
              <w:rPr>
                <w:rFonts w:ascii="Calibri" w:hAnsi="Calibri" w:cs="Calibri"/>
                <w:b/>
                <w:bCs/>
              </w:rPr>
            </w:pPr>
            <w:r>
              <w:rPr>
                <w:rFonts w:ascii="Calibri" w:hAnsi="Calibri" w:cs="Calibri"/>
                <w:b/>
                <w:bCs/>
              </w:rPr>
              <w:t>2 550 400,00 €</w:t>
            </w:r>
          </w:p>
        </w:tc>
      </w:tr>
      <w:tr w:rsidR="00725292" w14:paraId="661F7190" w14:textId="77777777">
        <w:trPr>
          <w:trHeight w:val="40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6DE7" w14:textId="77777777" w:rsidR="00725292" w:rsidRDefault="00000000">
            <w:pPr>
              <w:spacing w:after="0" w:line="240" w:lineRule="auto"/>
              <w:rPr>
                <w:rFonts w:ascii="Calibri" w:hAnsi="Calibri" w:cs="Calibri"/>
              </w:rPr>
            </w:pPr>
            <w:r>
              <w:rPr>
                <w:rFonts w:ascii="Calibri" w:hAnsi="Calibri" w:cs="Calibri"/>
              </w:rPr>
              <w:t>MČ Košice - Sídlisko KVP</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6042B" w14:textId="77777777" w:rsidR="00725292" w:rsidRDefault="00000000">
            <w:pPr>
              <w:spacing w:after="0" w:line="240" w:lineRule="auto"/>
              <w:rPr>
                <w:rFonts w:ascii="Calibri" w:hAnsi="Calibri" w:cs="Calibri"/>
              </w:rPr>
            </w:pPr>
            <w:r>
              <w:rPr>
                <w:rFonts w:ascii="Calibri" w:hAnsi="Calibri" w:cs="Calibri"/>
              </w:rPr>
              <w:t>Smart zariadenia na KVP</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FAC9E0" w14:textId="77777777" w:rsidR="00725292" w:rsidRDefault="00000000">
            <w:pPr>
              <w:spacing w:after="0" w:line="240" w:lineRule="auto"/>
              <w:rPr>
                <w:rFonts w:ascii="Calibri" w:hAnsi="Calibri" w:cs="Calibri"/>
                <w:b/>
                <w:bCs/>
              </w:rPr>
            </w:pPr>
            <w:r>
              <w:rPr>
                <w:rFonts w:ascii="Calibri" w:hAnsi="Calibri" w:cs="Calibri"/>
                <w:b/>
                <w:bCs/>
              </w:rPr>
              <w:t>267 500,00 €</w:t>
            </w:r>
          </w:p>
        </w:tc>
      </w:tr>
      <w:tr w:rsidR="00725292" w14:paraId="67D4313D" w14:textId="77777777">
        <w:trPr>
          <w:trHeight w:val="563"/>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7D53" w14:textId="77777777" w:rsidR="00725292" w:rsidRDefault="00000000">
            <w:pPr>
              <w:spacing w:after="0" w:line="240" w:lineRule="auto"/>
              <w:rPr>
                <w:rFonts w:ascii="Calibri" w:hAnsi="Calibri" w:cs="Calibri"/>
              </w:rPr>
            </w:pPr>
            <w:r>
              <w:rPr>
                <w:rFonts w:ascii="Calibri" w:hAnsi="Calibri" w:cs="Calibri"/>
              </w:rPr>
              <w:t>Knižnica pre mládež mesta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B517" w14:textId="77777777" w:rsidR="00725292" w:rsidRDefault="00000000">
            <w:pPr>
              <w:spacing w:after="0" w:line="240" w:lineRule="auto"/>
              <w:rPr>
                <w:rFonts w:ascii="Calibri" w:hAnsi="Calibri" w:cs="Calibri"/>
              </w:rPr>
            </w:pPr>
            <w:r>
              <w:rPr>
                <w:rFonts w:ascii="Calibri" w:hAnsi="Calibri" w:cs="Calibri"/>
              </w:rPr>
              <w:t>Zlepšenie energetickej hospodárnosti a obnova budovy: Knižnica Humenská 9,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280853" w14:textId="77777777" w:rsidR="00725292" w:rsidRDefault="00000000">
            <w:pPr>
              <w:spacing w:after="0" w:line="240" w:lineRule="auto"/>
              <w:rPr>
                <w:rFonts w:ascii="Calibri" w:hAnsi="Calibri" w:cs="Calibri"/>
                <w:b/>
                <w:bCs/>
              </w:rPr>
            </w:pPr>
            <w:r>
              <w:rPr>
                <w:rFonts w:ascii="Calibri" w:hAnsi="Calibri" w:cs="Calibri"/>
                <w:b/>
                <w:bCs/>
              </w:rPr>
              <w:t>284 572,95 €</w:t>
            </w:r>
          </w:p>
        </w:tc>
      </w:tr>
      <w:tr w:rsidR="00725292" w14:paraId="1125E787" w14:textId="77777777">
        <w:trPr>
          <w:trHeight w:val="57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F03D"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3065" w14:textId="77777777" w:rsidR="00725292" w:rsidRDefault="00000000">
            <w:pPr>
              <w:spacing w:after="0" w:line="240" w:lineRule="auto"/>
              <w:rPr>
                <w:rFonts w:ascii="Calibri" w:hAnsi="Calibri" w:cs="Calibri"/>
              </w:rPr>
            </w:pPr>
            <w:r>
              <w:rPr>
                <w:rFonts w:ascii="Calibri" w:hAnsi="Calibri" w:cs="Calibri"/>
              </w:rPr>
              <w:t>Zníženie energetickej náročnosti budovy, Materská škola, Kalinovská 9,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BF8389" w14:textId="77777777" w:rsidR="00725292" w:rsidRDefault="00000000">
            <w:pPr>
              <w:spacing w:after="0" w:line="240" w:lineRule="auto"/>
              <w:rPr>
                <w:rFonts w:ascii="Calibri" w:hAnsi="Calibri" w:cs="Calibri"/>
                <w:b/>
                <w:bCs/>
              </w:rPr>
            </w:pPr>
            <w:r>
              <w:rPr>
                <w:rFonts w:ascii="Calibri" w:hAnsi="Calibri" w:cs="Calibri"/>
                <w:b/>
                <w:bCs/>
              </w:rPr>
              <w:t>1 699 077,95 €</w:t>
            </w:r>
          </w:p>
        </w:tc>
      </w:tr>
      <w:tr w:rsidR="00725292" w14:paraId="019E19CD" w14:textId="77777777">
        <w:trPr>
          <w:trHeight w:val="70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FE7D4"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9C4A" w14:textId="77777777" w:rsidR="00725292" w:rsidRDefault="00000000">
            <w:pPr>
              <w:spacing w:after="0" w:line="240" w:lineRule="auto"/>
              <w:rPr>
                <w:rFonts w:ascii="Calibri" w:hAnsi="Calibri" w:cs="Calibri"/>
              </w:rPr>
            </w:pPr>
            <w:r>
              <w:rPr>
                <w:rFonts w:ascii="Calibri" w:hAnsi="Calibri" w:cs="Calibri"/>
              </w:rPr>
              <w:t xml:space="preserve">Zníženie energetickej náročnosti  MŠ Hečkova, Košice </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C1887E" w14:textId="77777777" w:rsidR="00725292" w:rsidRDefault="00000000">
            <w:pPr>
              <w:spacing w:after="0" w:line="240" w:lineRule="auto"/>
              <w:rPr>
                <w:rFonts w:ascii="Calibri" w:hAnsi="Calibri" w:cs="Calibri"/>
                <w:b/>
                <w:bCs/>
              </w:rPr>
            </w:pPr>
            <w:r>
              <w:rPr>
                <w:rFonts w:ascii="Calibri" w:hAnsi="Calibri" w:cs="Calibri"/>
                <w:b/>
                <w:bCs/>
              </w:rPr>
              <w:t>1 808 621,58 €</w:t>
            </w:r>
          </w:p>
        </w:tc>
      </w:tr>
      <w:tr w:rsidR="00725292" w14:paraId="2A4E93AF" w14:textId="77777777">
        <w:trPr>
          <w:trHeight w:val="70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80A7" w14:textId="77777777" w:rsidR="00725292" w:rsidRDefault="00000000">
            <w:pPr>
              <w:spacing w:after="0" w:line="240" w:lineRule="auto"/>
              <w:rPr>
                <w:rFonts w:ascii="Calibri" w:hAnsi="Calibri" w:cs="Calibri"/>
              </w:rPr>
            </w:pPr>
            <w:r>
              <w:rPr>
                <w:rFonts w:ascii="Calibri" w:hAnsi="Calibri" w:cs="Calibri"/>
              </w:rPr>
              <w:t>Základná škola, Staničná 13,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3C79" w14:textId="77777777" w:rsidR="00725292" w:rsidRDefault="00000000">
            <w:pPr>
              <w:spacing w:after="0" w:line="240" w:lineRule="auto"/>
              <w:rPr>
                <w:rFonts w:ascii="Calibri" w:hAnsi="Calibri" w:cs="Calibri"/>
              </w:rPr>
            </w:pPr>
            <w:r>
              <w:rPr>
                <w:rFonts w:ascii="Calibri" w:hAnsi="Calibri" w:cs="Calibri"/>
              </w:rPr>
              <w:t>Zníženie energetickej náročnosti budovy ZŠ Staničná,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70969A" w14:textId="77777777" w:rsidR="00725292" w:rsidRDefault="00000000">
            <w:pPr>
              <w:spacing w:after="0" w:line="240" w:lineRule="auto"/>
              <w:rPr>
                <w:rFonts w:ascii="Calibri" w:hAnsi="Calibri" w:cs="Calibri"/>
                <w:b/>
                <w:bCs/>
              </w:rPr>
            </w:pPr>
            <w:r>
              <w:rPr>
                <w:rFonts w:ascii="Calibri" w:hAnsi="Calibri" w:cs="Calibri"/>
                <w:b/>
                <w:bCs/>
              </w:rPr>
              <w:t>880 000,00 €</w:t>
            </w:r>
          </w:p>
        </w:tc>
      </w:tr>
      <w:tr w:rsidR="00725292" w14:paraId="788E50E2" w14:textId="77777777">
        <w:trPr>
          <w:trHeight w:val="68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47ADD"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A4568" w14:textId="77777777" w:rsidR="00725292" w:rsidRDefault="00000000">
            <w:pPr>
              <w:spacing w:after="0" w:line="240" w:lineRule="auto"/>
              <w:rPr>
                <w:rFonts w:ascii="Calibri" w:hAnsi="Calibri" w:cs="Calibri"/>
              </w:rPr>
            </w:pPr>
            <w:r>
              <w:rPr>
                <w:rFonts w:ascii="Calibri" w:hAnsi="Calibri" w:cs="Calibri"/>
              </w:rPr>
              <w:t xml:space="preserve">Zníženie energetickej náročnosti CVČ - Domino, Košice </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F56773" w14:textId="77777777" w:rsidR="00725292" w:rsidRDefault="00000000">
            <w:pPr>
              <w:spacing w:after="0" w:line="240" w:lineRule="auto"/>
              <w:rPr>
                <w:rFonts w:ascii="Calibri" w:hAnsi="Calibri" w:cs="Calibri"/>
                <w:b/>
                <w:bCs/>
              </w:rPr>
            </w:pPr>
            <w:r>
              <w:rPr>
                <w:rFonts w:ascii="Calibri" w:hAnsi="Calibri" w:cs="Calibri"/>
                <w:b/>
                <w:bCs/>
              </w:rPr>
              <w:t>4 424 951,87 €</w:t>
            </w:r>
          </w:p>
        </w:tc>
      </w:tr>
      <w:tr w:rsidR="00725292" w14:paraId="05396589" w14:textId="77777777">
        <w:trPr>
          <w:trHeight w:val="68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F174"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B2A6" w14:textId="77777777" w:rsidR="00725292" w:rsidRDefault="00000000">
            <w:pPr>
              <w:spacing w:after="0" w:line="240" w:lineRule="auto"/>
              <w:rPr>
                <w:rFonts w:ascii="Calibri" w:hAnsi="Calibri" w:cs="Calibri"/>
              </w:rPr>
            </w:pPr>
            <w:r>
              <w:rPr>
                <w:rFonts w:ascii="Calibri" w:hAnsi="Calibri" w:cs="Calibri"/>
              </w:rPr>
              <w:t xml:space="preserve">Rekonštrukcia jedálne, Želiarska 4, Košice - integrovaný </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CA7D65" w14:textId="77777777" w:rsidR="00725292" w:rsidRDefault="00000000">
            <w:pPr>
              <w:spacing w:after="0" w:line="240" w:lineRule="auto"/>
              <w:rPr>
                <w:rFonts w:ascii="Calibri" w:hAnsi="Calibri" w:cs="Calibri"/>
                <w:b/>
                <w:bCs/>
              </w:rPr>
            </w:pPr>
            <w:r>
              <w:rPr>
                <w:rFonts w:ascii="Calibri" w:hAnsi="Calibri" w:cs="Calibri"/>
                <w:b/>
                <w:bCs/>
              </w:rPr>
              <w:t>1 638 123,34 €</w:t>
            </w:r>
          </w:p>
        </w:tc>
      </w:tr>
      <w:tr w:rsidR="00725292" w14:paraId="3109EABB" w14:textId="77777777">
        <w:trPr>
          <w:trHeight w:val="72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E415" w14:textId="77777777" w:rsidR="00725292" w:rsidRDefault="00000000">
            <w:pPr>
              <w:spacing w:after="0" w:line="240" w:lineRule="auto"/>
              <w:rPr>
                <w:rFonts w:ascii="Calibri" w:hAnsi="Calibri" w:cs="Calibri"/>
              </w:rPr>
            </w:pPr>
            <w:r>
              <w:rPr>
                <w:rFonts w:ascii="Calibri" w:hAnsi="Calibri" w:cs="Calibri"/>
              </w:rPr>
              <w:t>MČ Košice - Staré mesto</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2ACA8" w14:textId="77777777" w:rsidR="00725292" w:rsidRDefault="00000000">
            <w:pPr>
              <w:spacing w:after="0" w:line="240" w:lineRule="auto"/>
              <w:rPr>
                <w:rFonts w:ascii="Calibri" w:hAnsi="Calibri" w:cs="Calibri"/>
              </w:rPr>
            </w:pPr>
            <w:r>
              <w:rPr>
                <w:rFonts w:ascii="Calibri" w:hAnsi="Calibri" w:cs="Calibri"/>
              </w:rPr>
              <w:t xml:space="preserve">Komplexná rekonštrukcia MŠ Tatranská 23 - integrovaný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67741" w14:textId="77777777" w:rsidR="00725292" w:rsidRDefault="00000000">
            <w:pPr>
              <w:spacing w:after="0" w:line="240" w:lineRule="auto"/>
              <w:rPr>
                <w:rFonts w:ascii="Calibri" w:hAnsi="Calibri" w:cs="Calibri"/>
                <w:b/>
                <w:bCs/>
              </w:rPr>
            </w:pPr>
            <w:r>
              <w:rPr>
                <w:rFonts w:ascii="Calibri" w:hAnsi="Calibri" w:cs="Calibri"/>
                <w:b/>
                <w:bCs/>
              </w:rPr>
              <w:t>928 075,30 €</w:t>
            </w:r>
          </w:p>
        </w:tc>
      </w:tr>
      <w:tr w:rsidR="00725292" w14:paraId="69165EF4" w14:textId="77777777">
        <w:trPr>
          <w:trHeight w:val="81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D3E9" w14:textId="77777777" w:rsidR="00725292" w:rsidRDefault="00000000">
            <w:pPr>
              <w:spacing w:after="0" w:line="240" w:lineRule="auto"/>
              <w:rPr>
                <w:rFonts w:ascii="Calibri" w:hAnsi="Calibri" w:cs="Calibri"/>
              </w:rPr>
            </w:pPr>
            <w:r>
              <w:rPr>
                <w:rFonts w:ascii="Calibri" w:hAnsi="Calibri" w:cs="Calibri"/>
              </w:rPr>
              <w:t>MČ Košice - Krásna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7286" w14:textId="77777777" w:rsidR="00725292" w:rsidRDefault="00000000">
            <w:pPr>
              <w:spacing w:after="0" w:line="240" w:lineRule="auto"/>
              <w:rPr>
                <w:rFonts w:ascii="Calibri" w:hAnsi="Calibri" w:cs="Calibri"/>
              </w:rPr>
            </w:pPr>
            <w:r>
              <w:rPr>
                <w:rFonts w:ascii="Calibri" w:hAnsi="Calibri" w:cs="Calibri"/>
              </w:rPr>
              <w:t>Zníženie energetickej náročnosti budov ZŠ s MŠ sv. M. Križina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FA7991" w14:textId="77777777" w:rsidR="00725292" w:rsidRDefault="00000000">
            <w:pPr>
              <w:spacing w:after="0" w:line="240" w:lineRule="auto"/>
              <w:rPr>
                <w:rFonts w:ascii="Calibri" w:hAnsi="Calibri" w:cs="Calibri"/>
                <w:b/>
                <w:bCs/>
              </w:rPr>
            </w:pPr>
            <w:r>
              <w:rPr>
                <w:rFonts w:ascii="Calibri" w:hAnsi="Calibri" w:cs="Calibri"/>
                <w:b/>
                <w:bCs/>
              </w:rPr>
              <w:t>1 133 350,00 €</w:t>
            </w:r>
          </w:p>
        </w:tc>
      </w:tr>
      <w:tr w:rsidR="00725292" w14:paraId="1AB0D5E0" w14:textId="77777777">
        <w:trPr>
          <w:trHeight w:val="142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A816"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E079D" w14:textId="77777777" w:rsidR="00725292" w:rsidRDefault="00000000">
            <w:pPr>
              <w:spacing w:after="0" w:line="240" w:lineRule="auto"/>
            </w:pPr>
            <w:r>
              <w:rPr>
                <w:rFonts w:ascii="Calibri" w:hAnsi="Calibri" w:cs="Calibri"/>
                <w:b/>
                <w:bCs/>
              </w:rPr>
              <w:t>Využitie obnoviteľných zdrojov energie v meste Košice</w:t>
            </w:r>
            <w:r>
              <w:rPr>
                <w:rFonts w:ascii="Calibri" w:hAnsi="Calibri" w:cs="Calibri"/>
              </w:rPr>
              <w:t xml:space="preserve"> </w:t>
            </w:r>
            <w:r>
              <w:rPr>
                <w:rFonts w:ascii="Calibri" w:hAnsi="Calibri" w:cs="Calibri"/>
                <w:i/>
                <w:iCs/>
              </w:rPr>
              <w:t>(Inštalácia: tepelného čerpadla v budove ZOS Ťahanovské riadky, KE; FV panelov pre SSP Garbiarska 4, KE;  FV panelov a tepelného čerpadla pre MsÚ KE-Sever)</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871802" w14:textId="77777777" w:rsidR="00725292" w:rsidRDefault="00000000">
            <w:pPr>
              <w:spacing w:after="0" w:line="240" w:lineRule="auto"/>
              <w:rPr>
                <w:rFonts w:ascii="Calibri" w:hAnsi="Calibri" w:cs="Calibri"/>
                <w:b/>
                <w:bCs/>
              </w:rPr>
            </w:pPr>
            <w:r>
              <w:rPr>
                <w:rFonts w:ascii="Calibri" w:hAnsi="Calibri" w:cs="Calibri"/>
                <w:b/>
                <w:bCs/>
              </w:rPr>
              <w:t>522 000,00 €</w:t>
            </w:r>
          </w:p>
        </w:tc>
      </w:tr>
      <w:tr w:rsidR="00725292" w14:paraId="4604C346" w14:textId="77777777">
        <w:trPr>
          <w:trHeight w:val="82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9C15A" w14:textId="77777777" w:rsidR="00725292" w:rsidRDefault="00000000">
            <w:pPr>
              <w:spacing w:after="0" w:line="240" w:lineRule="auto"/>
              <w:rPr>
                <w:rFonts w:ascii="Calibri" w:hAnsi="Calibri" w:cs="Calibri"/>
              </w:rPr>
            </w:pPr>
            <w:r>
              <w:rPr>
                <w:rFonts w:ascii="Calibri" w:hAnsi="Calibri" w:cs="Calibri"/>
              </w:rPr>
              <w:t>K 13 - Košické kultúrne centrá</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5E67" w14:textId="77777777" w:rsidR="00725292" w:rsidRDefault="00000000">
            <w:pPr>
              <w:spacing w:after="0" w:line="240" w:lineRule="auto"/>
              <w:rPr>
                <w:rFonts w:ascii="Calibri" w:hAnsi="Calibri" w:cs="Calibri"/>
              </w:rPr>
            </w:pPr>
            <w:r>
              <w:rPr>
                <w:rFonts w:ascii="Calibri" w:hAnsi="Calibri" w:cs="Calibri"/>
              </w:rPr>
              <w:t>Vybudovanie fotovoltaickej elektrárne na streche budovy ALFA v Kulturparku</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7184E9" w14:textId="77777777" w:rsidR="00725292" w:rsidRDefault="00000000">
            <w:pPr>
              <w:spacing w:after="0" w:line="240" w:lineRule="auto"/>
              <w:rPr>
                <w:rFonts w:ascii="Calibri" w:hAnsi="Calibri" w:cs="Calibri"/>
                <w:b/>
                <w:bCs/>
              </w:rPr>
            </w:pPr>
            <w:r>
              <w:rPr>
                <w:rFonts w:ascii="Calibri" w:hAnsi="Calibri" w:cs="Calibri"/>
                <w:b/>
                <w:bCs/>
              </w:rPr>
              <w:t>310 000,00 €</w:t>
            </w:r>
          </w:p>
        </w:tc>
      </w:tr>
      <w:tr w:rsidR="00725292" w14:paraId="5861F511" w14:textId="77777777">
        <w:trPr>
          <w:trHeight w:val="100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2C19" w14:textId="77777777" w:rsidR="00725292" w:rsidRDefault="00000000">
            <w:pPr>
              <w:spacing w:after="0" w:line="240" w:lineRule="auto"/>
              <w:rPr>
                <w:rFonts w:ascii="Calibri" w:hAnsi="Calibri" w:cs="Calibri"/>
              </w:rPr>
            </w:pPr>
            <w:r>
              <w:rPr>
                <w:rFonts w:ascii="Calibri" w:hAnsi="Calibri" w:cs="Calibri"/>
              </w:rPr>
              <w:lastRenderedPageBreak/>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C827D" w14:textId="77777777" w:rsidR="00725292" w:rsidRDefault="00000000">
            <w:pPr>
              <w:spacing w:after="0" w:line="240" w:lineRule="auto"/>
              <w:rPr>
                <w:rFonts w:ascii="Calibri" w:hAnsi="Calibri" w:cs="Calibri"/>
              </w:rPr>
            </w:pPr>
            <w:r>
              <w:rPr>
                <w:rFonts w:ascii="Calibri" w:hAnsi="Calibri" w:cs="Calibri"/>
              </w:rPr>
              <w:t>Vodozádržné opatrenia na adaptáciu na zmenu klímy – zelené plato budovy Magistrátu mesta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86D339" w14:textId="77777777" w:rsidR="00725292" w:rsidRDefault="00000000">
            <w:pPr>
              <w:spacing w:after="0" w:line="240" w:lineRule="auto"/>
              <w:rPr>
                <w:rFonts w:ascii="Calibri" w:hAnsi="Calibri" w:cs="Calibri"/>
                <w:b/>
                <w:bCs/>
              </w:rPr>
            </w:pPr>
            <w:r>
              <w:rPr>
                <w:rFonts w:ascii="Calibri" w:hAnsi="Calibri" w:cs="Calibri"/>
                <w:b/>
                <w:bCs/>
              </w:rPr>
              <w:t>809 871,11 €</w:t>
            </w:r>
          </w:p>
        </w:tc>
      </w:tr>
      <w:tr w:rsidR="00725292" w14:paraId="4E08AD4C" w14:textId="77777777">
        <w:trPr>
          <w:trHeight w:val="99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7254"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E299" w14:textId="77777777" w:rsidR="00725292" w:rsidRDefault="00000000">
            <w:pPr>
              <w:spacing w:after="0" w:line="240" w:lineRule="auto"/>
              <w:rPr>
                <w:rFonts w:ascii="Calibri" w:hAnsi="Calibri" w:cs="Calibri"/>
              </w:rPr>
            </w:pPr>
            <w:r>
              <w:rPr>
                <w:rFonts w:ascii="Calibri" w:hAnsi="Calibri" w:cs="Calibri"/>
              </w:rPr>
              <w:t>Realizácia vodozádržných opatrení pomocou vegetačnej vrstvy strešného plášťa – MŠ Húskova 45,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12D881" w14:textId="77777777" w:rsidR="00725292" w:rsidRDefault="00000000">
            <w:pPr>
              <w:spacing w:after="0" w:line="240" w:lineRule="auto"/>
              <w:rPr>
                <w:rFonts w:ascii="Calibri" w:hAnsi="Calibri" w:cs="Calibri"/>
                <w:b/>
                <w:bCs/>
              </w:rPr>
            </w:pPr>
            <w:r>
              <w:rPr>
                <w:rFonts w:ascii="Calibri" w:hAnsi="Calibri" w:cs="Calibri"/>
                <w:b/>
                <w:bCs/>
              </w:rPr>
              <w:t>204 423,08 €</w:t>
            </w:r>
          </w:p>
        </w:tc>
      </w:tr>
      <w:tr w:rsidR="00725292" w14:paraId="2840DC20" w14:textId="77777777">
        <w:trPr>
          <w:trHeight w:val="836"/>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0DAF"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2BA94" w14:textId="77777777" w:rsidR="00725292" w:rsidRDefault="00000000">
            <w:pPr>
              <w:spacing w:after="0" w:line="240" w:lineRule="auto"/>
              <w:rPr>
                <w:rFonts w:ascii="Calibri" w:hAnsi="Calibri" w:cs="Calibri"/>
              </w:rPr>
            </w:pPr>
            <w:r>
              <w:rPr>
                <w:rFonts w:ascii="Calibri" w:hAnsi="Calibri" w:cs="Calibri"/>
              </w:rPr>
              <w:t>Realizácia vodozádržných opatrení pomocou vegetačnej vrstvy strešného plášťa – MŠ Juhoslovanská 4,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2CAEF6" w14:textId="77777777" w:rsidR="00725292" w:rsidRDefault="00000000">
            <w:pPr>
              <w:spacing w:after="0" w:line="240" w:lineRule="auto"/>
              <w:rPr>
                <w:rFonts w:ascii="Calibri" w:hAnsi="Calibri" w:cs="Calibri"/>
                <w:b/>
                <w:bCs/>
              </w:rPr>
            </w:pPr>
            <w:r>
              <w:rPr>
                <w:rFonts w:ascii="Calibri" w:hAnsi="Calibri" w:cs="Calibri"/>
                <w:b/>
                <w:bCs/>
              </w:rPr>
              <w:t>168 758,24 €</w:t>
            </w:r>
          </w:p>
        </w:tc>
      </w:tr>
      <w:tr w:rsidR="00725292" w14:paraId="6EA679D5" w14:textId="77777777">
        <w:trPr>
          <w:trHeight w:val="100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796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39D6B" w14:textId="77777777" w:rsidR="00725292" w:rsidRDefault="00000000">
            <w:pPr>
              <w:spacing w:after="0" w:line="240" w:lineRule="auto"/>
              <w:rPr>
                <w:rFonts w:ascii="Calibri" w:hAnsi="Calibri" w:cs="Calibri"/>
              </w:rPr>
            </w:pPr>
            <w:r>
              <w:rPr>
                <w:rFonts w:ascii="Calibri" w:hAnsi="Calibri" w:cs="Calibri"/>
              </w:rPr>
              <w:t>Realizácia vodozádržných opatrení pomocou vegetačnej vrstvy strešného plášťa – ZŠ Požiarnická 3,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7AD767" w14:textId="77777777" w:rsidR="00725292" w:rsidRDefault="00000000">
            <w:pPr>
              <w:spacing w:after="0" w:line="240" w:lineRule="auto"/>
              <w:rPr>
                <w:rFonts w:ascii="Calibri" w:hAnsi="Calibri" w:cs="Calibri"/>
                <w:b/>
                <w:bCs/>
              </w:rPr>
            </w:pPr>
            <w:r>
              <w:rPr>
                <w:rFonts w:ascii="Calibri" w:hAnsi="Calibri" w:cs="Calibri"/>
                <w:b/>
                <w:bCs/>
              </w:rPr>
              <w:t>464 913,91 €</w:t>
            </w:r>
          </w:p>
        </w:tc>
      </w:tr>
      <w:tr w:rsidR="00725292" w14:paraId="1341D4A3" w14:textId="77777777">
        <w:trPr>
          <w:trHeight w:val="76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CE468" w14:textId="77777777" w:rsidR="00725292" w:rsidRDefault="00000000">
            <w:pPr>
              <w:spacing w:after="0" w:line="240" w:lineRule="auto"/>
              <w:rPr>
                <w:rFonts w:ascii="Calibri" w:hAnsi="Calibri" w:cs="Calibri"/>
              </w:rPr>
            </w:pPr>
            <w:r>
              <w:rPr>
                <w:rFonts w:ascii="Calibri" w:hAnsi="Calibri" w:cs="Calibri"/>
              </w:rPr>
              <w:t>MČ Košice - Krásna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31F5B" w14:textId="77777777" w:rsidR="00725292" w:rsidRDefault="00000000">
            <w:pPr>
              <w:spacing w:after="0" w:line="240" w:lineRule="auto"/>
              <w:rPr>
                <w:rFonts w:ascii="Calibri" w:hAnsi="Calibri" w:cs="Calibri"/>
              </w:rPr>
            </w:pPr>
            <w:r>
              <w:rPr>
                <w:rFonts w:ascii="Calibri" w:hAnsi="Calibri" w:cs="Calibri"/>
              </w:rPr>
              <w:t>Vodozádržné opatrenia - ZŠ  a MŠ sv. Marka Križina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06BB06" w14:textId="77777777" w:rsidR="00725292" w:rsidRDefault="00000000">
            <w:pPr>
              <w:spacing w:after="0" w:line="240" w:lineRule="auto"/>
              <w:rPr>
                <w:rFonts w:ascii="Calibri" w:hAnsi="Calibri" w:cs="Calibri"/>
                <w:b/>
                <w:bCs/>
              </w:rPr>
            </w:pPr>
            <w:r>
              <w:rPr>
                <w:rFonts w:ascii="Calibri" w:hAnsi="Calibri" w:cs="Calibri"/>
                <w:b/>
                <w:bCs/>
              </w:rPr>
              <w:t>1 000 000,00 €</w:t>
            </w:r>
          </w:p>
        </w:tc>
      </w:tr>
      <w:tr w:rsidR="00725292" w14:paraId="2431D838" w14:textId="77777777">
        <w:trPr>
          <w:trHeight w:val="47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23A4" w14:textId="77777777" w:rsidR="00725292" w:rsidRDefault="00000000">
            <w:pPr>
              <w:spacing w:after="0" w:line="240" w:lineRule="auto"/>
              <w:rPr>
                <w:rFonts w:ascii="Calibri" w:hAnsi="Calibri" w:cs="Calibri"/>
              </w:rPr>
            </w:pPr>
            <w:r>
              <w:rPr>
                <w:rFonts w:ascii="Calibri" w:hAnsi="Calibri" w:cs="Calibri"/>
              </w:rPr>
              <w:t>MČ Košice - Lorinčík</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F2DC8" w14:textId="77777777" w:rsidR="00725292" w:rsidRDefault="00000000">
            <w:pPr>
              <w:spacing w:after="0" w:line="240" w:lineRule="auto"/>
              <w:rPr>
                <w:rFonts w:ascii="Calibri" w:hAnsi="Calibri" w:cs="Calibri"/>
              </w:rPr>
            </w:pPr>
            <w:r>
              <w:rPr>
                <w:rFonts w:ascii="Calibri" w:hAnsi="Calibri" w:cs="Calibri"/>
              </w:rPr>
              <w:t>Vodozádržné zariadenie a park Kozáková ulica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3C3E60" w14:textId="77777777" w:rsidR="00725292" w:rsidRDefault="00000000">
            <w:pPr>
              <w:spacing w:after="0" w:line="240" w:lineRule="auto"/>
              <w:rPr>
                <w:rFonts w:ascii="Calibri" w:hAnsi="Calibri" w:cs="Calibri"/>
                <w:b/>
                <w:bCs/>
              </w:rPr>
            </w:pPr>
            <w:r>
              <w:rPr>
                <w:rFonts w:ascii="Calibri" w:hAnsi="Calibri" w:cs="Calibri"/>
                <w:b/>
                <w:bCs/>
              </w:rPr>
              <w:t>33 352,35 €</w:t>
            </w:r>
          </w:p>
        </w:tc>
      </w:tr>
      <w:tr w:rsidR="00725292" w14:paraId="7AFD5A13" w14:textId="77777777">
        <w:trPr>
          <w:trHeight w:val="553"/>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B30A"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402D" w14:textId="77777777" w:rsidR="00725292" w:rsidRDefault="00000000">
            <w:pPr>
              <w:spacing w:after="0" w:line="240" w:lineRule="auto"/>
              <w:rPr>
                <w:rFonts w:ascii="Calibri" w:hAnsi="Calibri" w:cs="Calibri"/>
              </w:rPr>
            </w:pPr>
            <w:r>
              <w:rPr>
                <w:rFonts w:ascii="Calibri" w:hAnsi="Calibri" w:cs="Calibri"/>
              </w:rPr>
              <w:t>Modernizácia kompostárne mesta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A7EB5F" w14:textId="77777777" w:rsidR="00725292" w:rsidRDefault="00000000">
            <w:pPr>
              <w:spacing w:after="0" w:line="240" w:lineRule="auto"/>
              <w:rPr>
                <w:rFonts w:ascii="Calibri" w:hAnsi="Calibri" w:cs="Calibri"/>
                <w:b/>
                <w:bCs/>
              </w:rPr>
            </w:pPr>
            <w:r>
              <w:rPr>
                <w:rFonts w:ascii="Calibri" w:hAnsi="Calibri" w:cs="Calibri"/>
                <w:b/>
                <w:bCs/>
              </w:rPr>
              <w:t>3 227 731,98 €</w:t>
            </w:r>
          </w:p>
        </w:tc>
      </w:tr>
      <w:tr w:rsidR="00725292" w14:paraId="3B92ECA4" w14:textId="77777777">
        <w:trPr>
          <w:trHeight w:val="10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57E71"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927D" w14:textId="77777777" w:rsidR="00725292" w:rsidRDefault="00000000">
            <w:pPr>
              <w:spacing w:after="0" w:line="240" w:lineRule="auto"/>
              <w:rPr>
                <w:rFonts w:ascii="Calibri" w:hAnsi="Calibri" w:cs="Calibri"/>
              </w:rPr>
            </w:pPr>
            <w:r>
              <w:rPr>
                <w:rFonts w:ascii="Calibri" w:hAnsi="Calibri" w:cs="Calibri"/>
              </w:rPr>
              <w:t>Revitalizácia priľahlého okolia „Starej Jazdiarne“ prostredníctvom budovania prvkov zelenej a modrej infraštruktúry</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808C4C" w14:textId="77777777" w:rsidR="00725292" w:rsidRDefault="00000000">
            <w:pPr>
              <w:spacing w:after="0" w:line="240" w:lineRule="auto"/>
              <w:rPr>
                <w:rFonts w:ascii="Calibri" w:hAnsi="Calibri" w:cs="Calibri"/>
                <w:b/>
                <w:bCs/>
              </w:rPr>
            </w:pPr>
            <w:r>
              <w:rPr>
                <w:rFonts w:ascii="Calibri" w:hAnsi="Calibri" w:cs="Calibri"/>
                <w:b/>
                <w:bCs/>
              </w:rPr>
              <w:t>1 884 766,69 €</w:t>
            </w:r>
          </w:p>
        </w:tc>
      </w:tr>
      <w:tr w:rsidR="00725292" w14:paraId="0EE78D33" w14:textId="77777777">
        <w:trPr>
          <w:trHeight w:val="9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2FCA"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F2003" w14:textId="77777777" w:rsidR="00725292" w:rsidRDefault="00000000">
            <w:pPr>
              <w:spacing w:after="0" w:line="240" w:lineRule="auto"/>
              <w:rPr>
                <w:rFonts w:ascii="Calibri" w:hAnsi="Calibri" w:cs="Calibri"/>
              </w:rPr>
            </w:pPr>
            <w:r>
              <w:rPr>
                <w:rFonts w:ascii="Calibri" w:hAnsi="Calibri" w:cs="Calibri"/>
              </w:rPr>
              <w:t>Budovanie prvkov zelenej a modrej infraštruktúry prostredníctvom revitalizácie parku Vysokoškolská</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2C05CF" w14:textId="77777777" w:rsidR="00725292" w:rsidRDefault="00000000">
            <w:pPr>
              <w:spacing w:after="0" w:line="240" w:lineRule="auto"/>
              <w:rPr>
                <w:rFonts w:ascii="Calibri" w:hAnsi="Calibri" w:cs="Calibri"/>
                <w:b/>
                <w:bCs/>
              </w:rPr>
            </w:pPr>
            <w:r>
              <w:rPr>
                <w:rFonts w:ascii="Calibri" w:hAnsi="Calibri" w:cs="Calibri"/>
                <w:b/>
                <w:bCs/>
              </w:rPr>
              <w:t>340 617,19 €</w:t>
            </w:r>
          </w:p>
        </w:tc>
      </w:tr>
      <w:tr w:rsidR="00725292" w14:paraId="6F67DA47" w14:textId="77777777">
        <w:trPr>
          <w:trHeight w:val="77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09D70"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CF91" w14:textId="77777777" w:rsidR="00725292" w:rsidRDefault="00000000">
            <w:pPr>
              <w:spacing w:after="0" w:line="240" w:lineRule="auto"/>
              <w:rPr>
                <w:rFonts w:ascii="Calibri" w:hAnsi="Calibri" w:cs="Calibri"/>
              </w:rPr>
            </w:pPr>
            <w:r>
              <w:rPr>
                <w:rFonts w:ascii="Calibri" w:hAnsi="Calibri" w:cs="Calibri"/>
              </w:rPr>
              <w:t>Revitalizácia verejného priestranstva Baštovanského a Clementisova,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DBCD83" w14:textId="77777777" w:rsidR="00725292" w:rsidRDefault="00000000">
            <w:pPr>
              <w:spacing w:after="0" w:line="240" w:lineRule="auto"/>
              <w:rPr>
                <w:rFonts w:ascii="Calibri" w:hAnsi="Calibri" w:cs="Calibri"/>
                <w:b/>
                <w:bCs/>
              </w:rPr>
            </w:pPr>
            <w:r>
              <w:rPr>
                <w:rFonts w:ascii="Calibri" w:hAnsi="Calibri" w:cs="Calibri"/>
                <w:b/>
                <w:bCs/>
              </w:rPr>
              <w:t>449 493,07 €</w:t>
            </w:r>
          </w:p>
        </w:tc>
      </w:tr>
      <w:tr w:rsidR="00725292" w14:paraId="614ECC7C" w14:textId="77777777">
        <w:trPr>
          <w:trHeight w:val="70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DBEC4"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517A" w14:textId="77777777" w:rsidR="00725292" w:rsidRDefault="00000000">
            <w:pPr>
              <w:spacing w:after="0" w:line="240" w:lineRule="auto"/>
              <w:rPr>
                <w:rFonts w:ascii="Calibri" w:hAnsi="Calibri" w:cs="Calibri"/>
              </w:rPr>
            </w:pPr>
            <w:r>
              <w:rPr>
                <w:rFonts w:ascii="Calibri" w:hAnsi="Calibri" w:cs="Calibri"/>
              </w:rPr>
              <w:t>Regenerácia vnútroblokového priestoru na Pasteurovom námestí v Košiciach - Juh</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CE7AED" w14:textId="77777777" w:rsidR="00725292" w:rsidRDefault="00000000">
            <w:pPr>
              <w:spacing w:after="0" w:line="240" w:lineRule="auto"/>
              <w:rPr>
                <w:rFonts w:ascii="Calibri" w:hAnsi="Calibri" w:cs="Calibri"/>
                <w:b/>
                <w:bCs/>
              </w:rPr>
            </w:pPr>
            <w:r>
              <w:rPr>
                <w:rFonts w:ascii="Calibri" w:hAnsi="Calibri" w:cs="Calibri"/>
                <w:b/>
                <w:bCs/>
              </w:rPr>
              <w:t>1 385 281,40 €</w:t>
            </w:r>
          </w:p>
        </w:tc>
      </w:tr>
      <w:tr w:rsidR="00725292" w14:paraId="0DBC093A" w14:textId="77777777">
        <w:trPr>
          <w:trHeight w:val="63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8A97"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C78A7" w14:textId="77777777" w:rsidR="00725292" w:rsidRDefault="00000000">
            <w:pPr>
              <w:spacing w:after="0" w:line="240" w:lineRule="auto"/>
              <w:rPr>
                <w:rFonts w:ascii="Calibri" w:hAnsi="Calibri" w:cs="Calibri"/>
              </w:rPr>
            </w:pPr>
            <w:r>
              <w:rPr>
                <w:rFonts w:ascii="Calibri" w:hAnsi="Calibri" w:cs="Calibri"/>
              </w:rPr>
              <w:t>Revitalizácia  verejného priestranstva na Triede SNP 63 -68</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8D888A" w14:textId="77777777" w:rsidR="00725292" w:rsidRDefault="00000000">
            <w:pPr>
              <w:spacing w:after="0" w:line="240" w:lineRule="auto"/>
              <w:rPr>
                <w:rFonts w:ascii="Calibri" w:hAnsi="Calibri" w:cs="Calibri"/>
                <w:b/>
                <w:bCs/>
              </w:rPr>
            </w:pPr>
            <w:r>
              <w:rPr>
                <w:rFonts w:ascii="Calibri" w:hAnsi="Calibri" w:cs="Calibri"/>
                <w:b/>
                <w:bCs/>
              </w:rPr>
              <w:t>241 648,58 €</w:t>
            </w:r>
          </w:p>
        </w:tc>
      </w:tr>
      <w:tr w:rsidR="00725292" w14:paraId="01AC0257" w14:textId="77777777">
        <w:trPr>
          <w:trHeight w:val="6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A98D"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3187" w14:textId="77777777" w:rsidR="00725292" w:rsidRDefault="00000000">
            <w:pPr>
              <w:spacing w:after="0" w:line="240" w:lineRule="auto"/>
              <w:rPr>
                <w:rFonts w:ascii="Calibri" w:hAnsi="Calibri" w:cs="Calibri"/>
              </w:rPr>
            </w:pPr>
            <w:r>
              <w:rPr>
                <w:rFonts w:ascii="Calibri" w:hAnsi="Calibri" w:cs="Calibri"/>
              </w:rPr>
              <w:t>Regenerácia vnútrobloku Húskova - Hemerkova, Košice - KVP</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0407CC" w14:textId="77777777" w:rsidR="00725292" w:rsidRDefault="00000000">
            <w:pPr>
              <w:spacing w:after="0" w:line="240" w:lineRule="auto"/>
              <w:rPr>
                <w:rFonts w:ascii="Calibri" w:hAnsi="Calibri" w:cs="Calibri"/>
                <w:b/>
                <w:bCs/>
              </w:rPr>
            </w:pPr>
            <w:r>
              <w:rPr>
                <w:rFonts w:ascii="Calibri" w:hAnsi="Calibri" w:cs="Calibri"/>
                <w:b/>
                <w:bCs/>
              </w:rPr>
              <w:t>941 600,00 €</w:t>
            </w:r>
          </w:p>
        </w:tc>
      </w:tr>
      <w:tr w:rsidR="00725292" w14:paraId="40E70878" w14:textId="77777777">
        <w:trPr>
          <w:trHeight w:val="76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864B" w14:textId="77777777" w:rsidR="00725292" w:rsidRDefault="00000000">
            <w:pPr>
              <w:spacing w:after="0" w:line="240" w:lineRule="auto"/>
              <w:rPr>
                <w:rFonts w:ascii="Calibri" w:hAnsi="Calibri" w:cs="Calibri"/>
              </w:rPr>
            </w:pPr>
            <w:r>
              <w:rPr>
                <w:rFonts w:ascii="Calibri" w:hAnsi="Calibri" w:cs="Calibri"/>
              </w:rPr>
              <w:t>MČ Košice - Sídlisko KVP</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6B80E" w14:textId="77777777" w:rsidR="00725292" w:rsidRDefault="00000000">
            <w:pPr>
              <w:spacing w:after="0" w:line="240" w:lineRule="auto"/>
              <w:rPr>
                <w:rFonts w:ascii="Calibri" w:hAnsi="Calibri" w:cs="Calibri"/>
              </w:rPr>
            </w:pPr>
            <w:r>
              <w:rPr>
                <w:rFonts w:ascii="Calibri" w:hAnsi="Calibri" w:cs="Calibri"/>
              </w:rPr>
              <w:t>Revitalizácia verejného priestoru „Fontána“ KVP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0F9C2C" w14:textId="77777777" w:rsidR="00725292" w:rsidRDefault="00000000">
            <w:pPr>
              <w:spacing w:after="0" w:line="240" w:lineRule="auto"/>
              <w:rPr>
                <w:rFonts w:ascii="Calibri" w:hAnsi="Calibri" w:cs="Calibri"/>
                <w:b/>
                <w:bCs/>
              </w:rPr>
            </w:pPr>
            <w:r>
              <w:rPr>
                <w:rFonts w:ascii="Calibri" w:hAnsi="Calibri" w:cs="Calibri"/>
                <w:b/>
                <w:bCs/>
              </w:rPr>
              <w:t>3 500 000,00 €</w:t>
            </w:r>
          </w:p>
        </w:tc>
      </w:tr>
      <w:tr w:rsidR="00725292" w14:paraId="24D3C8CC" w14:textId="77777777">
        <w:trPr>
          <w:trHeight w:val="60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BE2E" w14:textId="77777777" w:rsidR="00725292" w:rsidRDefault="00000000">
            <w:pPr>
              <w:spacing w:after="0" w:line="240" w:lineRule="auto"/>
              <w:rPr>
                <w:rFonts w:ascii="Calibri" w:hAnsi="Calibri" w:cs="Calibri"/>
              </w:rPr>
            </w:pPr>
            <w:r>
              <w:rPr>
                <w:rFonts w:ascii="Calibri" w:hAnsi="Calibri" w:cs="Calibri"/>
              </w:rPr>
              <w:t>MČ Košice - Sídlisko KVP</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8DBB5" w14:textId="77777777" w:rsidR="00725292" w:rsidRDefault="00000000">
            <w:pPr>
              <w:spacing w:after="0" w:line="240" w:lineRule="auto"/>
              <w:rPr>
                <w:rFonts w:ascii="Calibri" w:hAnsi="Calibri" w:cs="Calibri"/>
              </w:rPr>
            </w:pPr>
            <w:r>
              <w:rPr>
                <w:rFonts w:ascii="Calibri" w:hAnsi="Calibri" w:cs="Calibri"/>
              </w:rPr>
              <w:t>Revitalizácia promenádneho chodníka a okolia OC Jednota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F15EEE" w14:textId="77777777" w:rsidR="00725292" w:rsidRDefault="00000000">
            <w:pPr>
              <w:spacing w:after="0" w:line="240" w:lineRule="auto"/>
              <w:rPr>
                <w:rFonts w:ascii="Calibri" w:hAnsi="Calibri" w:cs="Calibri"/>
                <w:b/>
                <w:bCs/>
              </w:rPr>
            </w:pPr>
            <w:r>
              <w:rPr>
                <w:rFonts w:ascii="Calibri" w:hAnsi="Calibri" w:cs="Calibri"/>
                <w:b/>
                <w:bCs/>
              </w:rPr>
              <w:t>586 084,59 €</w:t>
            </w:r>
          </w:p>
        </w:tc>
      </w:tr>
      <w:tr w:rsidR="00725292" w14:paraId="131C19E4" w14:textId="77777777">
        <w:trPr>
          <w:trHeight w:val="10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B0928" w14:textId="77777777" w:rsidR="00725292" w:rsidRDefault="00000000">
            <w:pPr>
              <w:spacing w:after="0" w:line="240" w:lineRule="auto"/>
              <w:rPr>
                <w:rFonts w:ascii="Calibri" w:hAnsi="Calibri" w:cs="Calibri"/>
              </w:rPr>
            </w:pPr>
            <w:r>
              <w:rPr>
                <w:rFonts w:ascii="Calibri" w:hAnsi="Calibri" w:cs="Calibri"/>
              </w:rPr>
              <w:t>MČ Košice - Západ</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3592" w14:textId="77777777" w:rsidR="00725292" w:rsidRDefault="00000000">
            <w:pPr>
              <w:spacing w:after="0" w:line="240" w:lineRule="auto"/>
              <w:rPr>
                <w:rFonts w:ascii="Calibri" w:hAnsi="Calibri" w:cs="Calibri"/>
              </w:rPr>
            </w:pPr>
            <w:r>
              <w:rPr>
                <w:rFonts w:ascii="Calibri" w:hAnsi="Calibri" w:cs="Calibri"/>
              </w:rPr>
              <w:t>Budovanie prvkov zelenej a modrej infraštruktúry prostredníctvom revitalizácie fontány a jej okolia v MČ Košice - Západ, Luník I.</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B30D8F" w14:textId="77777777" w:rsidR="00725292" w:rsidRDefault="00000000">
            <w:pPr>
              <w:spacing w:after="0" w:line="240" w:lineRule="auto"/>
              <w:rPr>
                <w:rFonts w:ascii="Calibri" w:hAnsi="Calibri" w:cs="Calibri"/>
                <w:b/>
                <w:bCs/>
              </w:rPr>
            </w:pPr>
            <w:r>
              <w:rPr>
                <w:rFonts w:ascii="Calibri" w:hAnsi="Calibri" w:cs="Calibri"/>
                <w:b/>
                <w:bCs/>
              </w:rPr>
              <w:t>821 000,00 €</w:t>
            </w:r>
          </w:p>
        </w:tc>
      </w:tr>
      <w:tr w:rsidR="00725292" w14:paraId="1FD4AEA2" w14:textId="77777777">
        <w:trPr>
          <w:trHeight w:val="115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A0BE2" w14:textId="77777777" w:rsidR="00725292" w:rsidRDefault="00000000">
            <w:pPr>
              <w:spacing w:after="0" w:line="240" w:lineRule="auto"/>
              <w:rPr>
                <w:rFonts w:ascii="Calibri" w:hAnsi="Calibri" w:cs="Calibri"/>
              </w:rPr>
            </w:pPr>
            <w:r>
              <w:rPr>
                <w:rFonts w:ascii="Calibri" w:hAnsi="Calibri" w:cs="Calibri"/>
              </w:rPr>
              <w:lastRenderedPageBreak/>
              <w:t>MČ Košice - Západ</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9E96" w14:textId="77777777" w:rsidR="00725292" w:rsidRDefault="00000000">
            <w:pPr>
              <w:spacing w:after="0" w:line="240" w:lineRule="auto"/>
              <w:rPr>
                <w:rFonts w:ascii="Calibri" w:hAnsi="Calibri" w:cs="Calibri"/>
              </w:rPr>
            </w:pPr>
            <w:r>
              <w:rPr>
                <w:rFonts w:ascii="Calibri" w:hAnsi="Calibri" w:cs="Calibri"/>
              </w:rPr>
              <w:t>Podpora budovania prvkov zelenej a modrej infraštruktúry v MČ Košice - Západ, Katkin Park</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3ED740" w14:textId="77777777" w:rsidR="00725292" w:rsidRDefault="00000000">
            <w:pPr>
              <w:spacing w:after="0" w:line="240" w:lineRule="auto"/>
              <w:rPr>
                <w:rFonts w:ascii="Calibri" w:hAnsi="Calibri" w:cs="Calibri"/>
                <w:b/>
                <w:bCs/>
              </w:rPr>
            </w:pPr>
            <w:r>
              <w:rPr>
                <w:rFonts w:ascii="Calibri" w:hAnsi="Calibri" w:cs="Calibri"/>
                <w:b/>
                <w:bCs/>
              </w:rPr>
              <w:t>1 102 100,00 €</w:t>
            </w:r>
          </w:p>
        </w:tc>
      </w:tr>
      <w:tr w:rsidR="00725292" w14:paraId="473BC395" w14:textId="77777777">
        <w:trPr>
          <w:trHeight w:val="85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C446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3587" w14:textId="77777777" w:rsidR="00725292" w:rsidRDefault="00000000">
            <w:pPr>
              <w:spacing w:after="0" w:line="240" w:lineRule="auto"/>
              <w:rPr>
                <w:rFonts w:ascii="Calibri" w:hAnsi="Calibri" w:cs="Calibri"/>
              </w:rPr>
            </w:pPr>
            <w:r>
              <w:rPr>
                <w:rFonts w:ascii="Calibri" w:hAnsi="Calibri" w:cs="Calibri"/>
              </w:rPr>
              <w:t>Modernizácia zastávok verejnej dopravy a informačných systémov, III. etapa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275D85" w14:textId="77777777" w:rsidR="00725292" w:rsidRDefault="00000000">
            <w:pPr>
              <w:spacing w:after="0" w:line="240" w:lineRule="auto"/>
              <w:rPr>
                <w:rFonts w:ascii="Calibri" w:hAnsi="Calibri" w:cs="Calibri"/>
                <w:b/>
                <w:bCs/>
              </w:rPr>
            </w:pPr>
            <w:r>
              <w:rPr>
                <w:rFonts w:ascii="Calibri" w:hAnsi="Calibri" w:cs="Calibri"/>
                <w:b/>
                <w:bCs/>
              </w:rPr>
              <w:t>2 502 675,00 €</w:t>
            </w:r>
          </w:p>
        </w:tc>
      </w:tr>
      <w:tr w:rsidR="00725292" w14:paraId="253317B1" w14:textId="77777777">
        <w:trPr>
          <w:trHeight w:val="79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B062A"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6DB2" w14:textId="77777777" w:rsidR="00725292" w:rsidRDefault="00000000">
            <w:pPr>
              <w:spacing w:after="0" w:line="240" w:lineRule="auto"/>
              <w:rPr>
                <w:rFonts w:ascii="Calibri" w:hAnsi="Calibri" w:cs="Calibri"/>
              </w:rPr>
            </w:pPr>
            <w:r>
              <w:rPr>
                <w:rFonts w:ascii="Calibri" w:hAnsi="Calibri" w:cs="Calibri"/>
              </w:rPr>
              <w:t>Modernizácia zastávok verejnej osobnej dopravy  a informačný systém, IV. Etapa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5529D7" w14:textId="77777777" w:rsidR="00725292" w:rsidRDefault="00000000">
            <w:pPr>
              <w:spacing w:after="0" w:line="240" w:lineRule="auto"/>
              <w:rPr>
                <w:rFonts w:ascii="Calibri" w:hAnsi="Calibri" w:cs="Calibri"/>
                <w:b/>
                <w:bCs/>
              </w:rPr>
            </w:pPr>
            <w:r>
              <w:rPr>
                <w:rFonts w:ascii="Calibri" w:hAnsi="Calibri" w:cs="Calibri"/>
                <w:b/>
                <w:bCs/>
              </w:rPr>
              <w:t>2 500 000,00 €</w:t>
            </w:r>
          </w:p>
        </w:tc>
      </w:tr>
      <w:tr w:rsidR="00725292" w14:paraId="581AEC85" w14:textId="77777777">
        <w:trPr>
          <w:trHeight w:val="46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9B12"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DD1A" w14:textId="77777777" w:rsidR="00725292" w:rsidRDefault="00000000">
            <w:pPr>
              <w:spacing w:after="0" w:line="240" w:lineRule="auto"/>
              <w:rPr>
                <w:rFonts w:ascii="Calibri" w:hAnsi="Calibri" w:cs="Calibri"/>
              </w:rPr>
            </w:pPr>
            <w:r>
              <w:rPr>
                <w:rFonts w:ascii="Calibri" w:hAnsi="Calibri" w:cs="Calibri"/>
              </w:rPr>
              <w:t>Modernizácia električiek v DPMK</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D406EF" w14:textId="77777777" w:rsidR="00725292" w:rsidRDefault="00000000">
            <w:pPr>
              <w:spacing w:after="0" w:line="240" w:lineRule="auto"/>
              <w:rPr>
                <w:rFonts w:ascii="Calibri" w:hAnsi="Calibri" w:cs="Calibri"/>
                <w:b/>
                <w:bCs/>
              </w:rPr>
            </w:pPr>
            <w:r>
              <w:rPr>
                <w:rFonts w:ascii="Calibri" w:hAnsi="Calibri" w:cs="Calibri"/>
                <w:b/>
                <w:bCs/>
              </w:rPr>
              <w:t>16 209 120,00 €</w:t>
            </w:r>
          </w:p>
        </w:tc>
      </w:tr>
      <w:tr w:rsidR="00725292" w14:paraId="122A8859" w14:textId="77777777">
        <w:trPr>
          <w:trHeight w:val="68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8129"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7C960" w14:textId="77777777" w:rsidR="00725292" w:rsidRDefault="00000000">
            <w:pPr>
              <w:spacing w:after="0" w:line="240" w:lineRule="auto"/>
              <w:rPr>
                <w:rFonts w:ascii="Calibri" w:hAnsi="Calibri" w:cs="Calibri"/>
              </w:rPr>
            </w:pPr>
            <w:r>
              <w:rPr>
                <w:rFonts w:ascii="Calibri" w:hAnsi="Calibri" w:cs="Calibri"/>
              </w:rPr>
              <w:t>Modernizácia vozidlového parku autobusov - II. etapa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154CA6" w14:textId="77777777" w:rsidR="00725292" w:rsidRDefault="00000000">
            <w:pPr>
              <w:spacing w:after="0" w:line="240" w:lineRule="auto"/>
              <w:rPr>
                <w:rFonts w:ascii="Calibri" w:hAnsi="Calibri" w:cs="Calibri"/>
                <w:b/>
                <w:bCs/>
              </w:rPr>
            </w:pPr>
            <w:r>
              <w:rPr>
                <w:rFonts w:ascii="Calibri" w:hAnsi="Calibri" w:cs="Calibri"/>
                <w:b/>
                <w:bCs/>
              </w:rPr>
              <w:t>12 027 398,00 €</w:t>
            </w:r>
          </w:p>
        </w:tc>
      </w:tr>
      <w:tr w:rsidR="00725292" w14:paraId="28ED7F69" w14:textId="77777777">
        <w:trPr>
          <w:trHeight w:val="70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D848B"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28389" w14:textId="77777777" w:rsidR="00725292" w:rsidRDefault="00000000">
            <w:pPr>
              <w:spacing w:after="0" w:line="240" w:lineRule="auto"/>
              <w:rPr>
                <w:rFonts w:ascii="Calibri" w:hAnsi="Calibri" w:cs="Calibri"/>
              </w:rPr>
            </w:pPr>
            <w:r>
              <w:rPr>
                <w:rFonts w:ascii="Calibri" w:hAnsi="Calibri" w:cs="Calibri"/>
              </w:rPr>
              <w:t>Modernizácia údržbovej základne v Košiciach, III. etapa - PD</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CD2412" w14:textId="77777777" w:rsidR="00725292" w:rsidRDefault="00000000">
            <w:pPr>
              <w:spacing w:after="0" w:line="240" w:lineRule="auto"/>
              <w:rPr>
                <w:rFonts w:ascii="Calibri" w:hAnsi="Calibri" w:cs="Calibri"/>
                <w:b/>
                <w:bCs/>
              </w:rPr>
            </w:pPr>
            <w:r>
              <w:rPr>
                <w:rFonts w:ascii="Calibri" w:hAnsi="Calibri" w:cs="Calibri"/>
                <w:b/>
                <w:bCs/>
              </w:rPr>
              <w:t>1 038 315,88 €</w:t>
            </w:r>
          </w:p>
        </w:tc>
      </w:tr>
      <w:tr w:rsidR="00725292" w14:paraId="16091A89" w14:textId="77777777">
        <w:trPr>
          <w:trHeight w:val="559"/>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DB3D0"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1624" w14:textId="77777777" w:rsidR="00725292" w:rsidRDefault="00000000">
            <w:pPr>
              <w:spacing w:after="0" w:line="240" w:lineRule="auto"/>
              <w:rPr>
                <w:rFonts w:ascii="Calibri" w:hAnsi="Calibri" w:cs="Calibri"/>
              </w:rPr>
            </w:pPr>
            <w:r>
              <w:rPr>
                <w:rFonts w:ascii="Calibri" w:hAnsi="Calibri" w:cs="Calibri"/>
              </w:rPr>
              <w:t>Palubné počítače do vozidiel</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E64C47" w14:textId="77777777" w:rsidR="00725292" w:rsidRDefault="00000000">
            <w:pPr>
              <w:spacing w:after="0" w:line="240" w:lineRule="auto"/>
              <w:rPr>
                <w:rFonts w:ascii="Calibri" w:hAnsi="Calibri" w:cs="Calibri"/>
                <w:b/>
                <w:bCs/>
              </w:rPr>
            </w:pPr>
            <w:r>
              <w:rPr>
                <w:rFonts w:ascii="Calibri" w:hAnsi="Calibri" w:cs="Calibri"/>
                <w:b/>
                <w:bCs/>
              </w:rPr>
              <w:t>1 107 920,00 €</w:t>
            </w:r>
          </w:p>
        </w:tc>
      </w:tr>
      <w:tr w:rsidR="00725292" w14:paraId="4BDF6241" w14:textId="77777777">
        <w:trPr>
          <w:trHeight w:val="6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ABF8"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3DC2" w14:textId="77777777" w:rsidR="00725292" w:rsidRDefault="00000000">
            <w:pPr>
              <w:spacing w:after="0" w:line="240" w:lineRule="auto"/>
              <w:rPr>
                <w:rFonts w:ascii="Calibri" w:hAnsi="Calibri" w:cs="Calibri"/>
              </w:rPr>
            </w:pPr>
            <w:r>
              <w:rPr>
                <w:rFonts w:ascii="Calibri" w:hAnsi="Calibri" w:cs="Calibri"/>
              </w:rPr>
              <w:t>APC do vozidiel MHD</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7B0E46" w14:textId="77777777" w:rsidR="00725292" w:rsidRDefault="00000000">
            <w:pPr>
              <w:spacing w:after="0" w:line="240" w:lineRule="auto"/>
              <w:rPr>
                <w:rFonts w:ascii="Calibri" w:hAnsi="Calibri" w:cs="Calibri"/>
                <w:b/>
                <w:bCs/>
              </w:rPr>
            </w:pPr>
            <w:r>
              <w:rPr>
                <w:rFonts w:ascii="Calibri" w:hAnsi="Calibri" w:cs="Calibri"/>
                <w:b/>
                <w:bCs/>
              </w:rPr>
              <w:t>439 786,66 €</w:t>
            </w:r>
          </w:p>
        </w:tc>
      </w:tr>
      <w:tr w:rsidR="00725292" w14:paraId="6B779BC9" w14:textId="77777777">
        <w:trPr>
          <w:trHeight w:val="42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34C0" w14:textId="77777777" w:rsidR="00725292" w:rsidRDefault="00000000">
            <w:pPr>
              <w:spacing w:after="0" w:line="240" w:lineRule="auto"/>
              <w:rPr>
                <w:rFonts w:ascii="Calibri" w:hAnsi="Calibri" w:cs="Calibri"/>
              </w:rPr>
            </w:pPr>
            <w:r>
              <w:rPr>
                <w:rFonts w:ascii="Calibri" w:hAnsi="Calibri" w:cs="Calibri"/>
              </w:rPr>
              <w:t>DPMK 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97B1F" w14:textId="77777777" w:rsidR="00725292" w:rsidRDefault="00000000">
            <w:pPr>
              <w:spacing w:after="0" w:line="240" w:lineRule="auto"/>
              <w:rPr>
                <w:rFonts w:ascii="Calibri" w:hAnsi="Calibri" w:cs="Calibri"/>
              </w:rPr>
            </w:pPr>
            <w:r>
              <w:rPr>
                <w:rFonts w:ascii="Calibri" w:hAnsi="Calibri" w:cs="Calibri"/>
              </w:rPr>
              <w:t>Čítačky do vozidiel MHD</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F53824" w14:textId="77777777" w:rsidR="00725292" w:rsidRDefault="00000000">
            <w:pPr>
              <w:spacing w:after="0" w:line="240" w:lineRule="auto"/>
              <w:rPr>
                <w:rFonts w:ascii="Calibri" w:hAnsi="Calibri" w:cs="Calibri"/>
                <w:b/>
                <w:bCs/>
              </w:rPr>
            </w:pPr>
            <w:r>
              <w:rPr>
                <w:rFonts w:ascii="Calibri" w:hAnsi="Calibri" w:cs="Calibri"/>
                <w:b/>
                <w:bCs/>
              </w:rPr>
              <w:t>2 377 921,33 €</w:t>
            </w:r>
          </w:p>
        </w:tc>
      </w:tr>
      <w:tr w:rsidR="00725292" w14:paraId="72AC2A6D" w14:textId="77777777">
        <w:trPr>
          <w:trHeight w:val="67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05EA2"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6D5B" w14:textId="77777777" w:rsidR="00725292" w:rsidRDefault="00000000">
            <w:pPr>
              <w:spacing w:after="0" w:line="240" w:lineRule="auto"/>
              <w:rPr>
                <w:rFonts w:ascii="Calibri" w:hAnsi="Calibri" w:cs="Calibri"/>
              </w:rPr>
            </w:pPr>
            <w:r>
              <w:rPr>
                <w:rFonts w:ascii="Calibri" w:hAnsi="Calibri" w:cs="Calibri"/>
              </w:rPr>
              <w:t>Cyklistická cestička Moskovská trieda - Toryská - Štúrova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7F033E" w14:textId="77777777" w:rsidR="00725292" w:rsidRDefault="00000000">
            <w:pPr>
              <w:spacing w:after="0" w:line="240" w:lineRule="auto"/>
              <w:rPr>
                <w:rFonts w:ascii="Calibri" w:hAnsi="Calibri" w:cs="Calibri"/>
                <w:b/>
                <w:bCs/>
              </w:rPr>
            </w:pPr>
            <w:r>
              <w:rPr>
                <w:rFonts w:ascii="Calibri" w:hAnsi="Calibri" w:cs="Calibri"/>
                <w:b/>
                <w:bCs/>
              </w:rPr>
              <w:t>2 000 000,00 €</w:t>
            </w:r>
          </w:p>
        </w:tc>
      </w:tr>
      <w:tr w:rsidR="00725292" w14:paraId="02F50F3C" w14:textId="77777777">
        <w:trPr>
          <w:trHeight w:val="6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48DAF"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C569A" w14:textId="77777777" w:rsidR="00725292" w:rsidRDefault="00000000">
            <w:pPr>
              <w:spacing w:after="0" w:line="240" w:lineRule="auto"/>
              <w:rPr>
                <w:rFonts w:ascii="Calibri" w:hAnsi="Calibri" w:cs="Calibri"/>
              </w:rPr>
            </w:pPr>
            <w:r>
              <w:rPr>
                <w:rFonts w:ascii="Calibri" w:hAnsi="Calibri" w:cs="Calibri"/>
              </w:rPr>
              <w:t>Moyzesova -  Hviezdoslavova - Komenského, prepojenie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333E98" w14:textId="77777777" w:rsidR="00725292" w:rsidRDefault="00000000">
            <w:pPr>
              <w:spacing w:after="0" w:line="240" w:lineRule="auto"/>
              <w:rPr>
                <w:rFonts w:ascii="Calibri" w:hAnsi="Calibri" w:cs="Calibri"/>
                <w:b/>
                <w:bCs/>
              </w:rPr>
            </w:pPr>
            <w:r>
              <w:rPr>
                <w:rFonts w:ascii="Calibri" w:hAnsi="Calibri" w:cs="Calibri"/>
                <w:b/>
                <w:bCs/>
              </w:rPr>
              <w:t>250 000,00 €</w:t>
            </w:r>
          </w:p>
        </w:tc>
      </w:tr>
      <w:tr w:rsidR="00725292" w14:paraId="7A517768" w14:textId="77777777">
        <w:trPr>
          <w:trHeight w:val="67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62541"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D86C" w14:textId="77777777" w:rsidR="00725292" w:rsidRDefault="00000000">
            <w:pPr>
              <w:spacing w:after="0" w:line="240" w:lineRule="auto"/>
              <w:rPr>
                <w:rFonts w:ascii="Calibri" w:hAnsi="Calibri" w:cs="Calibri"/>
              </w:rPr>
            </w:pPr>
            <w:r>
              <w:rPr>
                <w:rFonts w:ascii="Calibri" w:hAnsi="Calibri" w:cs="Calibri"/>
              </w:rPr>
              <w:t>Cyklistický chodník Popradská - Toryská</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7E60B9" w14:textId="77777777" w:rsidR="00725292" w:rsidRDefault="00000000">
            <w:pPr>
              <w:spacing w:after="0" w:line="240" w:lineRule="auto"/>
              <w:rPr>
                <w:rFonts w:ascii="Calibri" w:hAnsi="Calibri" w:cs="Calibri"/>
                <w:b/>
                <w:bCs/>
              </w:rPr>
            </w:pPr>
            <w:r>
              <w:rPr>
                <w:rFonts w:ascii="Calibri" w:hAnsi="Calibri" w:cs="Calibri"/>
                <w:b/>
                <w:bCs/>
              </w:rPr>
              <w:t>600 000,00 €</w:t>
            </w:r>
          </w:p>
        </w:tc>
      </w:tr>
      <w:tr w:rsidR="00725292" w14:paraId="59296694" w14:textId="77777777">
        <w:trPr>
          <w:trHeight w:val="75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ED57B"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9D89" w14:textId="77777777" w:rsidR="00725292" w:rsidRDefault="00000000">
            <w:pPr>
              <w:spacing w:after="0" w:line="240" w:lineRule="auto"/>
              <w:rPr>
                <w:rFonts w:ascii="Calibri" w:hAnsi="Calibri" w:cs="Calibri"/>
              </w:rPr>
            </w:pPr>
            <w:r>
              <w:rPr>
                <w:rFonts w:ascii="Calibri" w:hAnsi="Calibri" w:cs="Calibri"/>
              </w:rPr>
              <w:t>Rekonštrukcia združeného chodníka</w:t>
            </w:r>
            <w:r>
              <w:rPr>
                <w:rFonts w:ascii="Calibri" w:hAnsi="Calibri" w:cs="Calibri"/>
              </w:rPr>
              <w:br/>
              <w:t>prameň Gajdovka, Košice-Anička – II.etapa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18600C" w14:textId="77777777" w:rsidR="00725292" w:rsidRDefault="00000000">
            <w:pPr>
              <w:spacing w:after="0" w:line="240" w:lineRule="auto"/>
              <w:rPr>
                <w:rFonts w:ascii="Calibri" w:hAnsi="Calibri" w:cs="Calibri"/>
                <w:b/>
                <w:bCs/>
              </w:rPr>
            </w:pPr>
            <w:r>
              <w:rPr>
                <w:rFonts w:ascii="Calibri" w:hAnsi="Calibri" w:cs="Calibri"/>
                <w:b/>
                <w:bCs/>
              </w:rPr>
              <w:t>202 230,00 €</w:t>
            </w:r>
          </w:p>
        </w:tc>
      </w:tr>
      <w:tr w:rsidR="00725292" w14:paraId="19675A0E" w14:textId="77777777">
        <w:trPr>
          <w:trHeight w:val="67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1AC7"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1B0F" w14:textId="77777777" w:rsidR="00725292" w:rsidRDefault="00000000">
            <w:pPr>
              <w:spacing w:after="0" w:line="240" w:lineRule="auto"/>
              <w:rPr>
                <w:rFonts w:ascii="Calibri" w:hAnsi="Calibri" w:cs="Calibri"/>
              </w:rPr>
            </w:pPr>
            <w:r>
              <w:rPr>
                <w:rFonts w:ascii="Calibri" w:hAnsi="Calibri" w:cs="Calibri"/>
              </w:rPr>
              <w:t>Rekonštrukcia chodníka pre chodcov a cyklistov na ul. Južná trieda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83F554" w14:textId="77777777" w:rsidR="00725292" w:rsidRDefault="00000000">
            <w:pPr>
              <w:spacing w:after="0" w:line="240" w:lineRule="auto"/>
              <w:rPr>
                <w:rFonts w:ascii="Calibri" w:hAnsi="Calibri" w:cs="Calibri"/>
                <w:b/>
                <w:bCs/>
              </w:rPr>
            </w:pPr>
            <w:r>
              <w:rPr>
                <w:rFonts w:ascii="Calibri" w:hAnsi="Calibri" w:cs="Calibri"/>
                <w:b/>
                <w:bCs/>
              </w:rPr>
              <w:t>261 647,10 €</w:t>
            </w:r>
          </w:p>
        </w:tc>
      </w:tr>
      <w:tr w:rsidR="00725292" w14:paraId="4FDDD33C" w14:textId="77777777">
        <w:trPr>
          <w:trHeight w:val="57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89F4"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1855" w14:textId="77777777" w:rsidR="00725292" w:rsidRDefault="00000000">
            <w:pPr>
              <w:spacing w:after="0" w:line="240" w:lineRule="auto"/>
              <w:rPr>
                <w:rFonts w:ascii="Calibri" w:hAnsi="Calibri" w:cs="Calibri"/>
              </w:rPr>
            </w:pPr>
            <w:r>
              <w:rPr>
                <w:rFonts w:ascii="Calibri" w:hAnsi="Calibri" w:cs="Calibri"/>
              </w:rPr>
              <w:t>Cyklistický chodník Šebastovce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0D1B51" w14:textId="77777777" w:rsidR="00725292" w:rsidRDefault="00000000">
            <w:pPr>
              <w:spacing w:after="0" w:line="240" w:lineRule="auto"/>
              <w:rPr>
                <w:rFonts w:ascii="Calibri" w:hAnsi="Calibri" w:cs="Calibri"/>
                <w:b/>
                <w:bCs/>
              </w:rPr>
            </w:pPr>
            <w:r>
              <w:rPr>
                <w:rFonts w:ascii="Calibri" w:hAnsi="Calibri" w:cs="Calibri"/>
                <w:b/>
                <w:bCs/>
              </w:rPr>
              <w:t>202 000,00 €</w:t>
            </w:r>
          </w:p>
        </w:tc>
      </w:tr>
      <w:tr w:rsidR="00725292" w14:paraId="0485AB89" w14:textId="77777777">
        <w:trPr>
          <w:trHeight w:val="58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D725A"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9A19" w14:textId="77777777" w:rsidR="00725292" w:rsidRDefault="00000000">
            <w:pPr>
              <w:spacing w:after="0" w:line="240" w:lineRule="auto"/>
              <w:rPr>
                <w:rFonts w:ascii="Calibri" w:hAnsi="Calibri" w:cs="Calibri"/>
              </w:rPr>
            </w:pPr>
            <w:r>
              <w:rPr>
                <w:rFonts w:ascii="Calibri" w:hAnsi="Calibri" w:cs="Calibri"/>
              </w:rPr>
              <w:t>Cyklistická cestička Barca – Šebastovce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DC7BC8" w14:textId="77777777" w:rsidR="00725292" w:rsidRDefault="00000000">
            <w:pPr>
              <w:spacing w:after="0" w:line="240" w:lineRule="auto"/>
              <w:rPr>
                <w:rFonts w:ascii="Calibri" w:hAnsi="Calibri" w:cs="Calibri"/>
                <w:b/>
                <w:bCs/>
              </w:rPr>
            </w:pPr>
            <w:r>
              <w:rPr>
                <w:rFonts w:ascii="Calibri" w:hAnsi="Calibri" w:cs="Calibri"/>
                <w:b/>
                <w:bCs/>
              </w:rPr>
              <w:t>900 000,00 €</w:t>
            </w:r>
          </w:p>
        </w:tc>
      </w:tr>
      <w:tr w:rsidR="00725292" w14:paraId="66451663" w14:textId="77777777">
        <w:trPr>
          <w:trHeight w:val="60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4E42" w14:textId="77777777" w:rsidR="00725292" w:rsidRDefault="00000000">
            <w:pPr>
              <w:spacing w:after="0" w:line="240" w:lineRule="auto"/>
              <w:rPr>
                <w:rFonts w:ascii="Calibri" w:hAnsi="Calibri" w:cs="Calibri"/>
              </w:rPr>
            </w:pPr>
            <w:r>
              <w:rPr>
                <w:rFonts w:ascii="Calibri" w:hAnsi="Calibri" w:cs="Calibri"/>
              </w:rPr>
              <w:t>MČ Košice - Šaca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10940" w14:textId="77777777" w:rsidR="00725292" w:rsidRDefault="00000000">
            <w:pPr>
              <w:spacing w:after="0" w:line="240" w:lineRule="auto"/>
              <w:rPr>
                <w:rFonts w:ascii="Calibri" w:hAnsi="Calibri" w:cs="Calibri"/>
              </w:rPr>
            </w:pPr>
            <w:r>
              <w:rPr>
                <w:rFonts w:ascii="Calibri" w:hAnsi="Calibri" w:cs="Calibri"/>
              </w:rPr>
              <w:t>Cyklisitická cestčka Šaca-Malá Ida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DCBCD6" w14:textId="77777777" w:rsidR="00725292" w:rsidRDefault="00000000">
            <w:pPr>
              <w:spacing w:after="0" w:line="240" w:lineRule="auto"/>
              <w:rPr>
                <w:rFonts w:ascii="Calibri" w:hAnsi="Calibri" w:cs="Calibri"/>
                <w:b/>
                <w:bCs/>
              </w:rPr>
            </w:pPr>
            <w:r>
              <w:rPr>
                <w:rFonts w:ascii="Calibri" w:hAnsi="Calibri" w:cs="Calibri"/>
                <w:b/>
                <w:bCs/>
              </w:rPr>
              <w:t>490 000,00 €</w:t>
            </w:r>
          </w:p>
        </w:tc>
      </w:tr>
      <w:tr w:rsidR="00725292" w14:paraId="34FEF1E1" w14:textId="77777777">
        <w:trPr>
          <w:trHeight w:val="646"/>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8BA19" w14:textId="77777777" w:rsidR="00725292" w:rsidRDefault="00000000">
            <w:pPr>
              <w:spacing w:after="0" w:line="240" w:lineRule="auto"/>
              <w:rPr>
                <w:rFonts w:ascii="Calibri" w:hAnsi="Calibri" w:cs="Calibri"/>
              </w:rPr>
            </w:pPr>
            <w:r>
              <w:rPr>
                <w:rFonts w:ascii="Calibri" w:hAnsi="Calibri" w:cs="Calibri"/>
              </w:rPr>
              <w:t xml:space="preserve">Mesto Košice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F44C" w14:textId="77777777" w:rsidR="00725292" w:rsidRDefault="00000000">
            <w:pPr>
              <w:spacing w:after="0" w:line="240" w:lineRule="auto"/>
              <w:rPr>
                <w:rFonts w:ascii="Calibri" w:hAnsi="Calibri" w:cs="Calibri"/>
              </w:rPr>
            </w:pPr>
            <w:r>
              <w:rPr>
                <w:rFonts w:ascii="Calibri" w:hAnsi="Calibri" w:cs="Calibri"/>
              </w:rPr>
              <w:t>Most č. M5850 na ceste II/547 a lávka, Hlinkova ul.,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B3EFAE" w14:textId="77777777" w:rsidR="00725292" w:rsidRDefault="00000000">
            <w:pPr>
              <w:spacing w:after="0" w:line="240" w:lineRule="auto"/>
              <w:rPr>
                <w:rFonts w:ascii="Calibri" w:hAnsi="Calibri" w:cs="Calibri"/>
                <w:b/>
                <w:bCs/>
              </w:rPr>
            </w:pPr>
            <w:r>
              <w:rPr>
                <w:rFonts w:ascii="Calibri" w:hAnsi="Calibri" w:cs="Calibri"/>
                <w:b/>
                <w:bCs/>
              </w:rPr>
              <w:t>10 688 363,55 €</w:t>
            </w:r>
          </w:p>
        </w:tc>
      </w:tr>
      <w:tr w:rsidR="00725292" w14:paraId="5B83C8B1" w14:textId="77777777">
        <w:trPr>
          <w:trHeight w:val="6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0E65" w14:textId="77777777" w:rsidR="00725292" w:rsidRDefault="00000000">
            <w:pPr>
              <w:spacing w:after="0" w:line="240" w:lineRule="auto"/>
              <w:rPr>
                <w:rFonts w:ascii="Calibri" w:hAnsi="Calibri" w:cs="Calibri"/>
              </w:rPr>
            </w:pPr>
            <w:r>
              <w:rPr>
                <w:rFonts w:ascii="Calibri" w:hAnsi="Calibri" w:cs="Calibri"/>
              </w:rPr>
              <w:t xml:space="preserve">Mesto Košice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F0160" w14:textId="77777777" w:rsidR="00725292" w:rsidRDefault="00000000">
            <w:pPr>
              <w:spacing w:after="0" w:line="240" w:lineRule="auto"/>
              <w:rPr>
                <w:rFonts w:ascii="Calibri" w:hAnsi="Calibri" w:cs="Calibri"/>
              </w:rPr>
            </w:pPr>
            <w:r>
              <w:rPr>
                <w:rFonts w:ascii="Calibri" w:hAnsi="Calibri" w:cs="Calibri"/>
              </w:rPr>
              <w:t>Riešenie havarijného úseku na Kavečianskej ceste III/3391,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247AB1" w14:textId="77777777" w:rsidR="00725292" w:rsidRDefault="00000000">
            <w:pPr>
              <w:spacing w:after="0" w:line="240" w:lineRule="auto"/>
              <w:rPr>
                <w:rFonts w:ascii="Calibri" w:hAnsi="Calibri" w:cs="Calibri"/>
                <w:b/>
                <w:bCs/>
              </w:rPr>
            </w:pPr>
            <w:r>
              <w:rPr>
                <w:rFonts w:ascii="Calibri" w:hAnsi="Calibri" w:cs="Calibri"/>
                <w:b/>
                <w:bCs/>
              </w:rPr>
              <w:t>976 176,60 €</w:t>
            </w:r>
          </w:p>
        </w:tc>
      </w:tr>
      <w:tr w:rsidR="00725292" w14:paraId="55227428" w14:textId="77777777">
        <w:trPr>
          <w:trHeight w:val="75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19D2" w14:textId="77777777" w:rsidR="00725292" w:rsidRDefault="00000000">
            <w:pPr>
              <w:spacing w:after="0" w:line="240" w:lineRule="auto"/>
              <w:rPr>
                <w:rFonts w:ascii="Calibri" w:hAnsi="Calibri" w:cs="Calibri"/>
              </w:rPr>
            </w:pPr>
            <w:r>
              <w:rPr>
                <w:rFonts w:ascii="Calibri" w:hAnsi="Calibri" w:cs="Calibri"/>
              </w:rPr>
              <w:t xml:space="preserve">Mesto Košice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6803B" w14:textId="77777777" w:rsidR="00725292" w:rsidRDefault="00000000">
            <w:pPr>
              <w:spacing w:after="0" w:line="240" w:lineRule="auto"/>
              <w:rPr>
                <w:rFonts w:ascii="Calibri" w:hAnsi="Calibri" w:cs="Calibri"/>
              </w:rPr>
            </w:pPr>
            <w:r>
              <w:rPr>
                <w:rFonts w:ascii="Calibri" w:hAnsi="Calibri" w:cs="Calibri"/>
              </w:rPr>
              <w:t>Okružná križovatka: Kostolianska cesta - Národná trieda – Podhradová,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522355" w14:textId="77777777" w:rsidR="00725292" w:rsidRDefault="00000000">
            <w:pPr>
              <w:spacing w:after="0" w:line="240" w:lineRule="auto"/>
              <w:rPr>
                <w:rFonts w:ascii="Calibri" w:hAnsi="Calibri" w:cs="Calibri"/>
                <w:b/>
                <w:bCs/>
              </w:rPr>
            </w:pPr>
            <w:r>
              <w:rPr>
                <w:rFonts w:ascii="Calibri" w:hAnsi="Calibri" w:cs="Calibri"/>
                <w:b/>
                <w:bCs/>
              </w:rPr>
              <w:t>393 225,00 €</w:t>
            </w:r>
          </w:p>
        </w:tc>
      </w:tr>
      <w:tr w:rsidR="00725292" w14:paraId="09EA5E37" w14:textId="77777777">
        <w:trPr>
          <w:trHeight w:val="7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FB2C" w14:textId="77777777" w:rsidR="00725292" w:rsidRDefault="00000000">
            <w:pPr>
              <w:spacing w:after="0" w:line="240" w:lineRule="auto"/>
              <w:rPr>
                <w:rFonts w:ascii="Calibri" w:hAnsi="Calibri" w:cs="Calibri"/>
              </w:rPr>
            </w:pPr>
            <w:r>
              <w:rPr>
                <w:rFonts w:ascii="Calibri" w:hAnsi="Calibri" w:cs="Calibri"/>
              </w:rPr>
              <w:lastRenderedPageBreak/>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9C42" w14:textId="77777777" w:rsidR="00725292" w:rsidRDefault="00000000">
            <w:pPr>
              <w:spacing w:after="0" w:line="240" w:lineRule="auto"/>
              <w:rPr>
                <w:rFonts w:ascii="Calibri" w:hAnsi="Calibri" w:cs="Calibri"/>
              </w:rPr>
            </w:pPr>
            <w:r>
              <w:rPr>
                <w:rFonts w:ascii="Calibri" w:hAnsi="Calibri" w:cs="Calibri"/>
              </w:rPr>
              <w:t>Cesta Veľká Ida - Šaca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253837" w14:textId="77777777" w:rsidR="00725292" w:rsidRDefault="00000000">
            <w:pPr>
              <w:spacing w:after="0" w:line="240" w:lineRule="auto"/>
              <w:rPr>
                <w:rFonts w:ascii="Calibri" w:hAnsi="Calibri" w:cs="Calibri"/>
                <w:b/>
                <w:bCs/>
              </w:rPr>
            </w:pPr>
            <w:r>
              <w:rPr>
                <w:rFonts w:ascii="Calibri" w:hAnsi="Calibri" w:cs="Calibri"/>
                <w:b/>
                <w:bCs/>
              </w:rPr>
              <w:t>2 200 000,00 €</w:t>
            </w:r>
          </w:p>
        </w:tc>
      </w:tr>
      <w:tr w:rsidR="00725292" w14:paraId="0957232D" w14:textId="77777777">
        <w:trPr>
          <w:trHeight w:val="7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1B5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F2E74" w14:textId="77777777" w:rsidR="00725292" w:rsidRDefault="00000000">
            <w:pPr>
              <w:spacing w:after="0" w:line="240" w:lineRule="auto"/>
              <w:rPr>
                <w:rFonts w:ascii="Calibri" w:hAnsi="Calibri" w:cs="Calibri"/>
              </w:rPr>
            </w:pPr>
            <w:r>
              <w:rPr>
                <w:rFonts w:ascii="Calibri" w:hAnsi="Calibri" w:cs="Calibri"/>
              </w:rPr>
              <w:t>Rekonštrukcia mosta na ul. Slovenskej jednoty v Košiciach</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25DB34" w14:textId="77777777" w:rsidR="00725292" w:rsidRDefault="00000000">
            <w:pPr>
              <w:spacing w:after="0" w:line="240" w:lineRule="auto"/>
              <w:rPr>
                <w:rFonts w:ascii="Calibri" w:hAnsi="Calibri" w:cs="Calibri"/>
                <w:b/>
                <w:bCs/>
              </w:rPr>
            </w:pPr>
            <w:r>
              <w:rPr>
                <w:rFonts w:ascii="Calibri" w:hAnsi="Calibri" w:cs="Calibri"/>
                <w:b/>
                <w:bCs/>
              </w:rPr>
              <w:t>1 000 022,00 €</w:t>
            </w:r>
          </w:p>
        </w:tc>
      </w:tr>
      <w:tr w:rsidR="00725292" w14:paraId="349F61E1" w14:textId="77777777">
        <w:trPr>
          <w:trHeight w:val="76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D26AF" w14:textId="77777777" w:rsidR="00725292" w:rsidRDefault="00000000">
            <w:pPr>
              <w:spacing w:after="0" w:line="240" w:lineRule="auto"/>
              <w:rPr>
                <w:rFonts w:ascii="Calibri" w:hAnsi="Calibri" w:cs="Calibri"/>
              </w:rPr>
            </w:pPr>
            <w:r>
              <w:rPr>
                <w:rFonts w:ascii="Calibri" w:hAnsi="Calibri" w:cs="Calibri"/>
              </w:rPr>
              <w:t>MČ Košice - Košická Nová Ves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0C03" w14:textId="77777777" w:rsidR="00725292" w:rsidRDefault="00000000">
            <w:pPr>
              <w:spacing w:after="0" w:line="240" w:lineRule="auto"/>
              <w:rPr>
                <w:rFonts w:ascii="Calibri" w:hAnsi="Calibri" w:cs="Calibri"/>
              </w:rPr>
            </w:pPr>
            <w:r>
              <w:rPr>
                <w:rFonts w:ascii="Calibri" w:hAnsi="Calibri" w:cs="Calibri"/>
              </w:rPr>
              <w:t>Výstavba a modernizácia miestnych komunikácií v Košickej Novej Vsi</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C397B2" w14:textId="77777777" w:rsidR="00725292" w:rsidRDefault="00000000">
            <w:pPr>
              <w:spacing w:after="0" w:line="240" w:lineRule="auto"/>
              <w:rPr>
                <w:rFonts w:ascii="Calibri" w:hAnsi="Calibri" w:cs="Calibri"/>
                <w:b/>
                <w:bCs/>
              </w:rPr>
            </w:pPr>
            <w:r>
              <w:rPr>
                <w:rFonts w:ascii="Calibri" w:hAnsi="Calibri" w:cs="Calibri"/>
                <w:b/>
                <w:bCs/>
              </w:rPr>
              <w:t>311 000,00 €</w:t>
            </w:r>
          </w:p>
        </w:tc>
      </w:tr>
      <w:tr w:rsidR="00725292" w14:paraId="607204DC" w14:textId="77777777">
        <w:trPr>
          <w:trHeight w:val="99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C2E3" w14:textId="77777777" w:rsidR="00725292" w:rsidRDefault="00000000">
            <w:pPr>
              <w:spacing w:after="0" w:line="240" w:lineRule="auto"/>
              <w:rPr>
                <w:rFonts w:ascii="Calibri" w:hAnsi="Calibri" w:cs="Calibri"/>
              </w:rPr>
            </w:pPr>
            <w:r>
              <w:rPr>
                <w:rFonts w:ascii="Calibri" w:hAnsi="Calibri" w:cs="Calibri"/>
              </w:rPr>
              <w:t>MČ Košice - Krásna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3699D" w14:textId="77777777" w:rsidR="00725292" w:rsidRDefault="00000000">
            <w:pPr>
              <w:spacing w:after="0" w:line="240" w:lineRule="auto"/>
              <w:rPr>
                <w:rFonts w:ascii="Calibri" w:hAnsi="Calibri" w:cs="Calibri"/>
              </w:rPr>
            </w:pPr>
            <w:r>
              <w:rPr>
                <w:rFonts w:ascii="Calibri" w:hAnsi="Calibri" w:cs="Calibri"/>
              </w:rPr>
              <w:t>Miestne komunikácie Krásna (Ukrajinská, Ukrajinská - Mozartova, Ukrajinská - Minská, Minská - K majeru)</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477C22" w14:textId="77777777" w:rsidR="00725292" w:rsidRDefault="00000000">
            <w:pPr>
              <w:spacing w:after="0" w:line="240" w:lineRule="auto"/>
              <w:rPr>
                <w:rFonts w:ascii="Calibri" w:hAnsi="Calibri" w:cs="Calibri"/>
                <w:b/>
                <w:bCs/>
              </w:rPr>
            </w:pPr>
            <w:r>
              <w:rPr>
                <w:rFonts w:ascii="Calibri" w:hAnsi="Calibri" w:cs="Calibri"/>
                <w:b/>
                <w:bCs/>
              </w:rPr>
              <w:t>406 482,00 €</w:t>
            </w:r>
          </w:p>
        </w:tc>
      </w:tr>
      <w:tr w:rsidR="00725292" w14:paraId="7F356B8A" w14:textId="77777777">
        <w:trPr>
          <w:trHeight w:val="76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143F7" w14:textId="77777777" w:rsidR="00725292" w:rsidRDefault="00000000">
            <w:pPr>
              <w:spacing w:after="0" w:line="240" w:lineRule="auto"/>
              <w:rPr>
                <w:rFonts w:ascii="Calibri" w:hAnsi="Calibri" w:cs="Calibri"/>
              </w:rPr>
            </w:pPr>
            <w:r>
              <w:rPr>
                <w:rFonts w:ascii="Calibri" w:hAnsi="Calibri" w:cs="Calibri"/>
              </w:rPr>
              <w:t>MČ Košice - Šaca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91E9E" w14:textId="77777777" w:rsidR="00725292" w:rsidRDefault="00000000">
            <w:pPr>
              <w:spacing w:after="0" w:line="240" w:lineRule="auto"/>
              <w:rPr>
                <w:rFonts w:ascii="Calibri" w:hAnsi="Calibri" w:cs="Calibri"/>
              </w:rPr>
            </w:pPr>
            <w:r>
              <w:rPr>
                <w:rFonts w:ascii="Calibri" w:hAnsi="Calibri" w:cs="Calibri"/>
              </w:rPr>
              <w:t>Dobudovanie základnej infraštruktúry v mestskej časti Košice - Šaca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E85C9B" w14:textId="77777777" w:rsidR="00725292" w:rsidRDefault="00000000">
            <w:pPr>
              <w:spacing w:after="0" w:line="240" w:lineRule="auto"/>
              <w:rPr>
                <w:rFonts w:ascii="Calibri" w:hAnsi="Calibri" w:cs="Calibri"/>
                <w:b/>
                <w:bCs/>
              </w:rPr>
            </w:pPr>
            <w:r>
              <w:rPr>
                <w:rFonts w:ascii="Calibri" w:hAnsi="Calibri" w:cs="Calibri"/>
                <w:b/>
                <w:bCs/>
              </w:rPr>
              <w:t>201 558,04 €</w:t>
            </w:r>
          </w:p>
        </w:tc>
      </w:tr>
      <w:tr w:rsidR="00725292" w14:paraId="78D04723" w14:textId="77777777">
        <w:trPr>
          <w:trHeight w:val="10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B870B" w14:textId="77777777" w:rsidR="00725292" w:rsidRDefault="00000000">
            <w:pPr>
              <w:spacing w:after="0" w:line="240" w:lineRule="auto"/>
              <w:rPr>
                <w:rFonts w:ascii="Calibri" w:hAnsi="Calibri" w:cs="Calibri"/>
              </w:rPr>
            </w:pPr>
            <w:r>
              <w:rPr>
                <w:rFonts w:ascii="Calibri" w:hAnsi="Calibri" w:cs="Calibri"/>
              </w:rPr>
              <w:t>Základná škola Starozagorská 8,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78DB" w14:textId="77777777" w:rsidR="00725292" w:rsidRDefault="00000000">
            <w:pPr>
              <w:spacing w:after="0" w:line="240" w:lineRule="auto"/>
              <w:rPr>
                <w:rFonts w:ascii="Calibri" w:hAnsi="Calibri" w:cs="Calibri"/>
              </w:rPr>
            </w:pPr>
            <w:r>
              <w:rPr>
                <w:rFonts w:ascii="Calibri" w:hAnsi="Calibri" w:cs="Calibri"/>
              </w:rPr>
              <w:t>Podpora regionálneho školstva - kvalitné a inkluzívne vzdelávanie na Základnej škole Starozagorská 8,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B12473" w14:textId="77777777" w:rsidR="00725292" w:rsidRDefault="00000000">
            <w:pPr>
              <w:spacing w:after="0" w:line="240" w:lineRule="auto"/>
              <w:rPr>
                <w:rFonts w:ascii="Calibri" w:hAnsi="Calibri" w:cs="Calibri"/>
                <w:b/>
                <w:bCs/>
              </w:rPr>
            </w:pPr>
            <w:r>
              <w:rPr>
                <w:rFonts w:ascii="Calibri" w:hAnsi="Calibri" w:cs="Calibri"/>
                <w:b/>
                <w:bCs/>
              </w:rPr>
              <w:t>361 035,11 €</w:t>
            </w:r>
          </w:p>
        </w:tc>
      </w:tr>
      <w:tr w:rsidR="00725292" w14:paraId="7AE30C2A" w14:textId="77777777">
        <w:trPr>
          <w:trHeight w:val="628"/>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F130" w14:textId="77777777" w:rsidR="00725292" w:rsidRDefault="00000000">
            <w:pPr>
              <w:spacing w:after="0" w:line="240" w:lineRule="auto"/>
              <w:rPr>
                <w:rFonts w:ascii="Calibri" w:hAnsi="Calibri" w:cs="Calibri"/>
              </w:rPr>
            </w:pPr>
            <w:r>
              <w:rPr>
                <w:rFonts w:ascii="Calibri" w:hAnsi="Calibri" w:cs="Calibri"/>
              </w:rPr>
              <w:t>Základná škola, Postupimská 37,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2B8CC" w14:textId="77777777" w:rsidR="00725292" w:rsidRDefault="00000000">
            <w:pPr>
              <w:spacing w:after="0" w:line="240" w:lineRule="auto"/>
              <w:rPr>
                <w:rFonts w:ascii="Calibri" w:hAnsi="Calibri" w:cs="Calibri"/>
              </w:rPr>
            </w:pPr>
            <w:r>
              <w:rPr>
                <w:rFonts w:ascii="Calibri" w:hAnsi="Calibri" w:cs="Calibri"/>
              </w:rPr>
              <w:t>Rekonštrukcia a modernizácia Základnej školy Postupimská 37,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B83557" w14:textId="77777777" w:rsidR="00725292" w:rsidRDefault="00000000">
            <w:pPr>
              <w:spacing w:after="0" w:line="240" w:lineRule="auto"/>
              <w:rPr>
                <w:rFonts w:ascii="Calibri" w:hAnsi="Calibri" w:cs="Calibri"/>
                <w:b/>
                <w:bCs/>
              </w:rPr>
            </w:pPr>
            <w:r>
              <w:rPr>
                <w:rFonts w:ascii="Calibri" w:hAnsi="Calibri" w:cs="Calibri"/>
                <w:b/>
                <w:bCs/>
              </w:rPr>
              <w:t>766 438,00 €</w:t>
            </w:r>
          </w:p>
        </w:tc>
      </w:tr>
      <w:tr w:rsidR="00725292" w14:paraId="47AE0DDE" w14:textId="77777777">
        <w:trPr>
          <w:trHeight w:val="65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A4FC" w14:textId="77777777" w:rsidR="00725292" w:rsidRDefault="00000000">
            <w:pPr>
              <w:spacing w:after="0" w:line="240" w:lineRule="auto"/>
              <w:rPr>
                <w:rFonts w:ascii="Calibri" w:hAnsi="Calibri" w:cs="Calibri"/>
              </w:rPr>
            </w:pPr>
            <w:r>
              <w:rPr>
                <w:rFonts w:ascii="Calibri" w:hAnsi="Calibri" w:cs="Calibri"/>
              </w:rPr>
              <w:t>Základná škola Bernolákova 16,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4FF5" w14:textId="77777777" w:rsidR="00725292" w:rsidRDefault="00000000">
            <w:pPr>
              <w:spacing w:after="0" w:line="240" w:lineRule="auto"/>
              <w:rPr>
                <w:rFonts w:ascii="Calibri" w:hAnsi="Calibri" w:cs="Calibri"/>
              </w:rPr>
            </w:pPr>
            <w:r>
              <w:rPr>
                <w:rFonts w:ascii="Calibri" w:hAnsi="Calibri" w:cs="Calibri"/>
              </w:rPr>
              <w:t>Rekonštrukcia a modernizácia Základnej školy Bernolákova 16,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7C3FF2" w14:textId="77777777" w:rsidR="00725292" w:rsidRDefault="00000000">
            <w:pPr>
              <w:spacing w:after="0" w:line="240" w:lineRule="auto"/>
              <w:rPr>
                <w:rFonts w:ascii="Calibri" w:hAnsi="Calibri" w:cs="Calibri"/>
                <w:b/>
                <w:bCs/>
              </w:rPr>
            </w:pPr>
            <w:r>
              <w:rPr>
                <w:rFonts w:ascii="Calibri" w:hAnsi="Calibri" w:cs="Calibri"/>
                <w:b/>
                <w:bCs/>
              </w:rPr>
              <w:t>269 110,23 €</w:t>
            </w:r>
          </w:p>
        </w:tc>
      </w:tr>
      <w:tr w:rsidR="00725292" w14:paraId="4043CCD7" w14:textId="77777777">
        <w:trPr>
          <w:trHeight w:val="683"/>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C726" w14:textId="77777777" w:rsidR="00725292" w:rsidRDefault="00000000">
            <w:pPr>
              <w:spacing w:after="0" w:line="240" w:lineRule="auto"/>
              <w:rPr>
                <w:rFonts w:ascii="Calibri" w:hAnsi="Calibri" w:cs="Calibri"/>
              </w:rPr>
            </w:pPr>
            <w:r>
              <w:rPr>
                <w:rFonts w:ascii="Calibri" w:hAnsi="Calibri" w:cs="Calibri"/>
              </w:rPr>
              <w:t>Základná škola Drábova 3,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30446" w14:textId="77777777" w:rsidR="00725292" w:rsidRDefault="00000000">
            <w:pPr>
              <w:spacing w:after="0" w:line="240" w:lineRule="auto"/>
              <w:rPr>
                <w:rFonts w:ascii="Calibri" w:hAnsi="Calibri" w:cs="Calibri"/>
              </w:rPr>
            </w:pPr>
            <w:r>
              <w:rPr>
                <w:rFonts w:ascii="Calibri" w:hAnsi="Calibri" w:cs="Calibri"/>
              </w:rPr>
              <w:t>Rekonštrukcia a modernizácia základnej školy Drábova 3,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67DADB" w14:textId="77777777" w:rsidR="00725292" w:rsidRDefault="00000000">
            <w:pPr>
              <w:spacing w:after="0" w:line="240" w:lineRule="auto"/>
              <w:rPr>
                <w:rFonts w:ascii="Calibri" w:hAnsi="Calibri" w:cs="Calibri"/>
                <w:b/>
                <w:bCs/>
              </w:rPr>
            </w:pPr>
            <w:r>
              <w:rPr>
                <w:rFonts w:ascii="Calibri" w:hAnsi="Calibri" w:cs="Calibri"/>
                <w:b/>
                <w:bCs/>
              </w:rPr>
              <w:t>540 759,96 €</w:t>
            </w:r>
          </w:p>
        </w:tc>
      </w:tr>
      <w:tr w:rsidR="00725292" w14:paraId="1CB62C6D" w14:textId="77777777">
        <w:trPr>
          <w:trHeight w:val="613"/>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2050" w14:textId="77777777" w:rsidR="00725292" w:rsidRDefault="00000000">
            <w:pPr>
              <w:spacing w:after="0" w:line="240" w:lineRule="auto"/>
              <w:rPr>
                <w:rFonts w:ascii="Calibri" w:hAnsi="Calibri" w:cs="Calibri"/>
              </w:rPr>
            </w:pPr>
            <w:r>
              <w:rPr>
                <w:rFonts w:ascii="Calibri" w:hAnsi="Calibri" w:cs="Calibri"/>
              </w:rPr>
              <w:t>Základná škola Ľudovíta Fullu, Maurerova 21,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2461F" w14:textId="77777777" w:rsidR="00725292" w:rsidRDefault="00000000">
            <w:pPr>
              <w:spacing w:after="0" w:line="240" w:lineRule="auto"/>
              <w:rPr>
                <w:rFonts w:ascii="Calibri" w:hAnsi="Calibri" w:cs="Calibri"/>
              </w:rPr>
            </w:pPr>
            <w:r>
              <w:rPr>
                <w:rFonts w:ascii="Calibri" w:hAnsi="Calibri" w:cs="Calibri"/>
              </w:rPr>
              <w:t>Rekonštrukcia a modernizácia ZŠ Ľudovíta Fullu</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A901C9" w14:textId="77777777" w:rsidR="00725292" w:rsidRDefault="00000000">
            <w:pPr>
              <w:spacing w:after="0" w:line="240" w:lineRule="auto"/>
              <w:rPr>
                <w:rFonts w:ascii="Calibri" w:hAnsi="Calibri" w:cs="Calibri"/>
                <w:b/>
                <w:bCs/>
              </w:rPr>
            </w:pPr>
            <w:r>
              <w:rPr>
                <w:rFonts w:ascii="Calibri" w:hAnsi="Calibri" w:cs="Calibri"/>
                <w:b/>
                <w:bCs/>
              </w:rPr>
              <w:t>877 812,00 €</w:t>
            </w:r>
          </w:p>
        </w:tc>
      </w:tr>
      <w:tr w:rsidR="00725292" w14:paraId="65CAB040" w14:textId="77777777">
        <w:trPr>
          <w:trHeight w:val="83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121D"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A513" w14:textId="77777777" w:rsidR="00725292" w:rsidRDefault="00000000">
            <w:pPr>
              <w:spacing w:after="0" w:line="240" w:lineRule="auto"/>
              <w:rPr>
                <w:rFonts w:ascii="Calibri" w:hAnsi="Calibri" w:cs="Calibri"/>
              </w:rPr>
            </w:pPr>
            <w:r>
              <w:rPr>
                <w:rFonts w:ascii="Calibri" w:hAnsi="Calibri" w:cs="Calibri"/>
              </w:rPr>
              <w:t>Podpora zvyšovania štandardu kvality poskytovaných sociálnych služieb v zariadení na Adlerovej 4</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4B88C4" w14:textId="77777777" w:rsidR="00725292" w:rsidRDefault="00000000">
            <w:pPr>
              <w:spacing w:after="0" w:line="240" w:lineRule="auto"/>
              <w:rPr>
                <w:rFonts w:ascii="Calibri" w:hAnsi="Calibri" w:cs="Calibri"/>
                <w:b/>
                <w:bCs/>
              </w:rPr>
            </w:pPr>
            <w:r>
              <w:rPr>
                <w:rFonts w:ascii="Calibri" w:hAnsi="Calibri" w:cs="Calibri"/>
                <w:b/>
                <w:bCs/>
              </w:rPr>
              <w:t>50 900,00 €</w:t>
            </w:r>
          </w:p>
        </w:tc>
      </w:tr>
      <w:tr w:rsidR="00725292" w14:paraId="31F7FD96" w14:textId="77777777">
        <w:trPr>
          <w:trHeight w:val="75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7A6B"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1551" w14:textId="77777777" w:rsidR="00725292" w:rsidRDefault="00000000">
            <w:pPr>
              <w:spacing w:after="0" w:line="240" w:lineRule="auto"/>
              <w:rPr>
                <w:rFonts w:ascii="Calibri" w:hAnsi="Calibri" w:cs="Calibri"/>
              </w:rPr>
            </w:pPr>
            <w:r>
              <w:rPr>
                <w:rFonts w:ascii="Calibri" w:hAnsi="Calibri" w:cs="Calibri"/>
              </w:rPr>
              <w:t>Vybudovanie centra služieb pre seniorov Gerlachovská 10 v Košiciach</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8791F9" w14:textId="77777777" w:rsidR="00725292" w:rsidRDefault="00000000">
            <w:pPr>
              <w:spacing w:after="0" w:line="240" w:lineRule="auto"/>
              <w:rPr>
                <w:rFonts w:ascii="Calibri" w:hAnsi="Calibri" w:cs="Calibri"/>
                <w:b/>
                <w:bCs/>
              </w:rPr>
            </w:pPr>
            <w:r>
              <w:rPr>
                <w:rFonts w:ascii="Calibri" w:hAnsi="Calibri" w:cs="Calibri"/>
                <w:b/>
                <w:bCs/>
              </w:rPr>
              <w:t>3 121 000,00 €</w:t>
            </w:r>
          </w:p>
        </w:tc>
      </w:tr>
      <w:tr w:rsidR="00725292" w14:paraId="14712DB6" w14:textId="77777777">
        <w:trPr>
          <w:trHeight w:val="36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82E5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6D16A" w14:textId="77777777" w:rsidR="00725292" w:rsidRDefault="00000000">
            <w:pPr>
              <w:spacing w:after="0" w:line="240" w:lineRule="auto"/>
              <w:rPr>
                <w:rFonts w:ascii="Calibri" w:hAnsi="Calibri" w:cs="Calibri"/>
              </w:rPr>
            </w:pPr>
            <w:r>
              <w:rPr>
                <w:rFonts w:ascii="Calibri" w:hAnsi="Calibri" w:cs="Calibri"/>
              </w:rPr>
              <w:t>Aktualizácia plánu dopravnej obslužnosti</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BCBB7A" w14:textId="77777777" w:rsidR="00725292" w:rsidRDefault="00000000">
            <w:pPr>
              <w:spacing w:after="0" w:line="240" w:lineRule="auto"/>
              <w:rPr>
                <w:rFonts w:ascii="Calibri" w:hAnsi="Calibri" w:cs="Calibri"/>
                <w:b/>
                <w:bCs/>
              </w:rPr>
            </w:pPr>
            <w:r>
              <w:rPr>
                <w:rFonts w:ascii="Calibri" w:hAnsi="Calibri" w:cs="Calibri"/>
                <w:b/>
                <w:bCs/>
              </w:rPr>
              <w:t>529 644,70 €</w:t>
            </w:r>
          </w:p>
        </w:tc>
      </w:tr>
      <w:tr w:rsidR="00725292" w14:paraId="3D8B57C2" w14:textId="77777777">
        <w:trPr>
          <w:trHeight w:val="41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524B"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8E369" w14:textId="77777777" w:rsidR="00725292" w:rsidRDefault="00000000">
            <w:pPr>
              <w:spacing w:after="0" w:line="240" w:lineRule="auto"/>
              <w:rPr>
                <w:rFonts w:ascii="Calibri" w:hAnsi="Calibri" w:cs="Calibri"/>
              </w:rPr>
            </w:pPr>
            <w:r>
              <w:rPr>
                <w:rFonts w:ascii="Calibri" w:hAnsi="Calibri" w:cs="Calibri"/>
              </w:rPr>
              <w:t>Efektívna správa mesta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28F6A9" w14:textId="77777777" w:rsidR="00725292" w:rsidRDefault="00000000">
            <w:pPr>
              <w:spacing w:after="0" w:line="240" w:lineRule="auto"/>
              <w:rPr>
                <w:rFonts w:ascii="Calibri" w:hAnsi="Calibri" w:cs="Calibri"/>
                <w:b/>
                <w:bCs/>
              </w:rPr>
            </w:pPr>
            <w:r>
              <w:rPr>
                <w:rFonts w:ascii="Calibri" w:hAnsi="Calibri" w:cs="Calibri"/>
                <w:b/>
                <w:bCs/>
              </w:rPr>
              <w:t>214 000,00 €</w:t>
            </w:r>
          </w:p>
        </w:tc>
      </w:tr>
      <w:tr w:rsidR="00725292" w14:paraId="6024282E" w14:textId="77777777">
        <w:trPr>
          <w:trHeight w:val="41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8751" w14:textId="77777777" w:rsidR="00725292" w:rsidRDefault="00000000">
            <w:pPr>
              <w:spacing w:after="0" w:line="240" w:lineRule="auto"/>
              <w:rPr>
                <w:rFonts w:ascii="Calibri" w:hAnsi="Calibri" w:cs="Calibri"/>
              </w:rPr>
            </w:pPr>
            <w:r>
              <w:rPr>
                <w:rFonts w:ascii="Calibri" w:hAnsi="Calibri" w:cs="Calibri"/>
              </w:rPr>
              <w:t>MČ Košice - Sídlisko KVP</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E0019" w14:textId="77777777" w:rsidR="00725292" w:rsidRDefault="00000000">
            <w:pPr>
              <w:spacing w:after="0" w:line="240" w:lineRule="auto"/>
              <w:rPr>
                <w:rFonts w:ascii="Calibri" w:hAnsi="Calibri" w:cs="Calibri"/>
              </w:rPr>
            </w:pPr>
            <w:r>
              <w:rPr>
                <w:rFonts w:ascii="Calibri" w:hAnsi="Calibri" w:cs="Calibri"/>
              </w:rPr>
              <w:t>Smart zariadenia na KVP</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569879" w14:textId="77777777" w:rsidR="00725292" w:rsidRDefault="00000000">
            <w:pPr>
              <w:spacing w:after="0" w:line="240" w:lineRule="auto"/>
              <w:rPr>
                <w:rFonts w:ascii="Calibri" w:hAnsi="Calibri" w:cs="Calibri"/>
                <w:b/>
                <w:bCs/>
              </w:rPr>
            </w:pPr>
            <w:r>
              <w:rPr>
                <w:rFonts w:ascii="Calibri" w:hAnsi="Calibri" w:cs="Calibri"/>
                <w:b/>
                <w:bCs/>
              </w:rPr>
              <w:t>85 600,00 €</w:t>
            </w:r>
          </w:p>
        </w:tc>
      </w:tr>
      <w:tr w:rsidR="00725292" w14:paraId="2AD7460D" w14:textId="77777777">
        <w:trPr>
          <w:trHeight w:val="42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5ED3"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B6FE" w14:textId="77777777" w:rsidR="00725292" w:rsidRDefault="00000000">
            <w:pPr>
              <w:spacing w:after="0" w:line="240" w:lineRule="auto"/>
              <w:rPr>
                <w:rFonts w:ascii="Calibri" w:hAnsi="Calibri" w:cs="Calibri"/>
              </w:rPr>
            </w:pPr>
            <w:r>
              <w:rPr>
                <w:rFonts w:ascii="Calibri" w:hAnsi="Calibri" w:cs="Calibri"/>
              </w:rPr>
              <w:t>Cyklistický chodník Cvičná skala – Alpinka</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490F28" w14:textId="77777777" w:rsidR="00725292" w:rsidRDefault="00000000">
            <w:pPr>
              <w:spacing w:after="0" w:line="240" w:lineRule="auto"/>
              <w:rPr>
                <w:rFonts w:ascii="Calibri" w:hAnsi="Calibri" w:cs="Calibri"/>
                <w:b/>
                <w:bCs/>
              </w:rPr>
            </w:pPr>
            <w:r>
              <w:rPr>
                <w:rFonts w:ascii="Calibri" w:hAnsi="Calibri" w:cs="Calibri"/>
                <w:b/>
                <w:bCs/>
              </w:rPr>
              <w:t>5 483 748,91 €</w:t>
            </w:r>
          </w:p>
        </w:tc>
      </w:tr>
      <w:tr w:rsidR="00725292" w14:paraId="66305521" w14:textId="77777777">
        <w:trPr>
          <w:trHeight w:val="556"/>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365E"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D7F39" w14:textId="77777777" w:rsidR="00725292" w:rsidRDefault="00000000">
            <w:pPr>
              <w:spacing w:after="0" w:line="240" w:lineRule="auto"/>
              <w:rPr>
                <w:rFonts w:ascii="Calibri" w:hAnsi="Calibri" w:cs="Calibri"/>
              </w:rPr>
            </w:pPr>
            <w:r>
              <w:rPr>
                <w:rFonts w:ascii="Calibri" w:hAnsi="Calibri" w:cs="Calibri"/>
              </w:rPr>
              <w:t>Spoločný chodník pre cyklistov a chodcov - Mončí potok</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66AE10" w14:textId="77777777" w:rsidR="00725292" w:rsidRDefault="00000000">
            <w:pPr>
              <w:spacing w:after="0" w:line="240" w:lineRule="auto"/>
              <w:rPr>
                <w:rFonts w:ascii="Calibri" w:hAnsi="Calibri" w:cs="Calibri"/>
                <w:b/>
                <w:bCs/>
              </w:rPr>
            </w:pPr>
            <w:r>
              <w:rPr>
                <w:rFonts w:ascii="Calibri" w:hAnsi="Calibri" w:cs="Calibri"/>
                <w:b/>
                <w:bCs/>
              </w:rPr>
              <w:t>255 522,37 €</w:t>
            </w:r>
          </w:p>
        </w:tc>
      </w:tr>
      <w:tr w:rsidR="00725292" w14:paraId="00ED6F0C" w14:textId="77777777">
        <w:trPr>
          <w:trHeight w:val="691"/>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177" w14:textId="77777777" w:rsidR="00725292" w:rsidRDefault="00000000">
            <w:pPr>
              <w:spacing w:after="0" w:line="240" w:lineRule="auto"/>
              <w:rPr>
                <w:rFonts w:ascii="Calibri" w:hAnsi="Calibri" w:cs="Calibri"/>
              </w:rPr>
            </w:pPr>
            <w:r>
              <w:rPr>
                <w:rFonts w:ascii="Calibri" w:hAnsi="Calibri" w:cs="Calibri"/>
              </w:rPr>
              <w:t>MČ Košice - Nad jazerom</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B372" w14:textId="77777777" w:rsidR="00725292" w:rsidRDefault="00000000">
            <w:pPr>
              <w:spacing w:after="0" w:line="240" w:lineRule="auto"/>
              <w:rPr>
                <w:rFonts w:ascii="Calibri" w:hAnsi="Calibri" w:cs="Calibri"/>
              </w:rPr>
            </w:pPr>
            <w:r>
              <w:rPr>
                <w:rFonts w:ascii="Calibri" w:hAnsi="Calibri" w:cs="Calibri"/>
              </w:rPr>
              <w:t>Podpora pohybových aktivít v rekreačnej lokalite Jazero (ihrisko a pumptrack)</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4F07DC" w14:textId="77777777" w:rsidR="00725292" w:rsidRDefault="00000000">
            <w:pPr>
              <w:spacing w:after="0" w:line="240" w:lineRule="auto"/>
              <w:rPr>
                <w:rFonts w:ascii="Calibri" w:hAnsi="Calibri" w:cs="Calibri"/>
                <w:b/>
                <w:bCs/>
              </w:rPr>
            </w:pPr>
            <w:r>
              <w:rPr>
                <w:rFonts w:ascii="Calibri" w:hAnsi="Calibri" w:cs="Calibri"/>
                <w:b/>
                <w:bCs/>
              </w:rPr>
              <w:t>321 402,19 €</w:t>
            </w:r>
          </w:p>
        </w:tc>
      </w:tr>
      <w:tr w:rsidR="00725292" w14:paraId="7756011D" w14:textId="77777777">
        <w:trPr>
          <w:trHeight w:val="43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9D6F5" w14:textId="77777777" w:rsidR="00725292" w:rsidRDefault="00000000">
            <w:pPr>
              <w:spacing w:after="0" w:line="240" w:lineRule="auto"/>
              <w:rPr>
                <w:rFonts w:ascii="Calibri" w:hAnsi="Calibri" w:cs="Calibri"/>
              </w:rPr>
            </w:pPr>
            <w:r>
              <w:rPr>
                <w:rFonts w:ascii="Calibri" w:hAnsi="Calibri" w:cs="Calibri"/>
              </w:rPr>
              <w:t>MČ Košice - Lorinčik</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464D" w14:textId="77777777" w:rsidR="00725292" w:rsidRDefault="00000000">
            <w:pPr>
              <w:spacing w:after="0" w:line="240" w:lineRule="auto"/>
              <w:rPr>
                <w:rFonts w:ascii="Calibri" w:hAnsi="Calibri" w:cs="Calibri"/>
              </w:rPr>
            </w:pPr>
            <w:r>
              <w:rPr>
                <w:rFonts w:ascii="Calibri" w:hAnsi="Calibri" w:cs="Calibri"/>
              </w:rPr>
              <w:t xml:space="preserve">Viacúčelové ihrisko Pod Hájmi </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BDE064" w14:textId="77777777" w:rsidR="00725292" w:rsidRDefault="00000000">
            <w:pPr>
              <w:spacing w:after="0" w:line="240" w:lineRule="auto"/>
              <w:rPr>
                <w:rFonts w:ascii="Calibri" w:hAnsi="Calibri" w:cs="Calibri"/>
                <w:b/>
                <w:bCs/>
              </w:rPr>
            </w:pPr>
            <w:r>
              <w:rPr>
                <w:rFonts w:ascii="Calibri" w:hAnsi="Calibri" w:cs="Calibri"/>
                <w:b/>
                <w:bCs/>
              </w:rPr>
              <w:t>201 488,71 €</w:t>
            </w:r>
          </w:p>
        </w:tc>
      </w:tr>
      <w:tr w:rsidR="00725292" w14:paraId="281B077D" w14:textId="77777777">
        <w:trPr>
          <w:trHeight w:val="552"/>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BCDB" w14:textId="77777777" w:rsidR="00725292" w:rsidRDefault="00000000">
            <w:pPr>
              <w:spacing w:after="0" w:line="240" w:lineRule="auto"/>
              <w:rPr>
                <w:rFonts w:ascii="Calibri" w:hAnsi="Calibri" w:cs="Calibri"/>
              </w:rPr>
            </w:pPr>
            <w:r>
              <w:rPr>
                <w:rFonts w:ascii="Calibri" w:hAnsi="Calibri" w:cs="Calibri"/>
              </w:rPr>
              <w:t>Chi3</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F931" w14:textId="77777777" w:rsidR="00725292" w:rsidRDefault="00000000">
            <w:pPr>
              <w:spacing w:after="0" w:line="240" w:lineRule="auto"/>
              <w:rPr>
                <w:rFonts w:ascii="Calibri" w:hAnsi="Calibri" w:cs="Calibri"/>
              </w:rPr>
            </w:pPr>
            <w:r>
              <w:rPr>
                <w:rFonts w:ascii="Calibri" w:hAnsi="Calibri" w:cs="Calibri"/>
              </w:rPr>
              <w:t>Znovuobnovenie kina Družba v Košiciach</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96D2A0" w14:textId="77777777" w:rsidR="00725292" w:rsidRDefault="00000000">
            <w:pPr>
              <w:spacing w:after="0" w:line="240" w:lineRule="auto"/>
              <w:rPr>
                <w:rFonts w:ascii="Calibri" w:hAnsi="Calibri" w:cs="Calibri"/>
                <w:b/>
                <w:bCs/>
              </w:rPr>
            </w:pPr>
            <w:r>
              <w:rPr>
                <w:rFonts w:ascii="Calibri" w:hAnsi="Calibri" w:cs="Calibri"/>
                <w:b/>
                <w:bCs/>
              </w:rPr>
              <w:t>6 000 000,00 €</w:t>
            </w:r>
          </w:p>
        </w:tc>
      </w:tr>
      <w:tr w:rsidR="00725292" w14:paraId="6569C3A6" w14:textId="77777777">
        <w:trPr>
          <w:trHeight w:val="100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0534" w14:textId="77777777" w:rsidR="00725292" w:rsidRDefault="00000000">
            <w:pPr>
              <w:spacing w:after="0" w:line="240" w:lineRule="auto"/>
              <w:rPr>
                <w:rFonts w:ascii="Calibri" w:hAnsi="Calibri" w:cs="Calibri"/>
              </w:rPr>
            </w:pPr>
            <w:r>
              <w:rPr>
                <w:rFonts w:ascii="Calibri" w:hAnsi="Calibri" w:cs="Calibri"/>
              </w:rPr>
              <w:lastRenderedPageBreak/>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579C" w14:textId="77777777" w:rsidR="00725292" w:rsidRDefault="00000000">
            <w:pPr>
              <w:spacing w:after="0" w:line="240" w:lineRule="auto"/>
              <w:rPr>
                <w:rFonts w:ascii="Calibri" w:hAnsi="Calibri" w:cs="Calibri"/>
              </w:rPr>
            </w:pPr>
            <w:r>
              <w:rPr>
                <w:rFonts w:ascii="Calibri" w:hAnsi="Calibri" w:cs="Calibri"/>
              </w:rPr>
              <w:t>Obnova národnej kultúrnej pamiatky – Archeologické múzeum Dolná Brána, Hlavná ulica,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44CC98" w14:textId="77777777" w:rsidR="00725292" w:rsidRDefault="00000000">
            <w:pPr>
              <w:spacing w:after="0" w:line="240" w:lineRule="auto"/>
              <w:rPr>
                <w:rFonts w:ascii="Calibri" w:hAnsi="Calibri" w:cs="Calibri"/>
                <w:b/>
                <w:bCs/>
              </w:rPr>
            </w:pPr>
            <w:r>
              <w:rPr>
                <w:rFonts w:ascii="Calibri" w:hAnsi="Calibri" w:cs="Calibri"/>
                <w:b/>
                <w:bCs/>
              </w:rPr>
              <w:t>2 655 203,69 €</w:t>
            </w:r>
          </w:p>
        </w:tc>
      </w:tr>
      <w:tr w:rsidR="00725292" w14:paraId="4F62B96A" w14:textId="77777777">
        <w:trPr>
          <w:trHeight w:val="64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AEBE"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7708" w14:textId="77777777" w:rsidR="00725292" w:rsidRDefault="00000000">
            <w:pPr>
              <w:spacing w:after="0" w:line="240" w:lineRule="auto"/>
              <w:rPr>
                <w:rFonts w:ascii="Calibri" w:hAnsi="Calibri" w:cs="Calibri"/>
              </w:rPr>
            </w:pPr>
            <w:r>
              <w:rPr>
                <w:rFonts w:ascii="Calibri" w:hAnsi="Calibri" w:cs="Calibri"/>
              </w:rPr>
              <w:t>Modernizácia Vyhliadkovej veže Hradová v Košiciach</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8A36BD" w14:textId="77777777" w:rsidR="00725292" w:rsidRDefault="00000000">
            <w:pPr>
              <w:spacing w:after="0" w:line="240" w:lineRule="auto"/>
              <w:rPr>
                <w:rFonts w:ascii="Calibri" w:hAnsi="Calibri" w:cs="Calibri"/>
                <w:b/>
                <w:bCs/>
              </w:rPr>
            </w:pPr>
            <w:r>
              <w:rPr>
                <w:rFonts w:ascii="Calibri" w:hAnsi="Calibri" w:cs="Calibri"/>
                <w:b/>
                <w:bCs/>
              </w:rPr>
              <w:t>350 000,00 €</w:t>
            </w:r>
          </w:p>
        </w:tc>
      </w:tr>
      <w:tr w:rsidR="00725292" w14:paraId="58355111" w14:textId="77777777">
        <w:trPr>
          <w:trHeight w:val="75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FFFA9" w14:textId="77777777" w:rsidR="00725292" w:rsidRDefault="00000000">
            <w:pPr>
              <w:spacing w:after="0" w:line="240" w:lineRule="auto"/>
              <w:rPr>
                <w:rFonts w:ascii="Calibri" w:hAnsi="Calibri" w:cs="Calibri"/>
              </w:rPr>
            </w:pPr>
            <w:r>
              <w:rPr>
                <w:rFonts w:ascii="Calibri" w:hAnsi="Calibri" w:cs="Calibri"/>
              </w:rPr>
              <w:t>Mesto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FBC4D" w14:textId="77777777" w:rsidR="00725292" w:rsidRDefault="00000000">
            <w:pPr>
              <w:spacing w:after="0" w:line="240" w:lineRule="auto"/>
              <w:rPr>
                <w:rFonts w:ascii="Calibri" w:hAnsi="Calibri" w:cs="Calibri"/>
              </w:rPr>
            </w:pPr>
            <w:r>
              <w:rPr>
                <w:rFonts w:ascii="Calibri" w:hAnsi="Calibri" w:cs="Calibri"/>
              </w:rPr>
              <w:t xml:space="preserve">Obnova národnej kultúrnej pamiatky - pohrebná kaplnka </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D7C1E0" w14:textId="77777777" w:rsidR="00725292" w:rsidRDefault="00000000">
            <w:pPr>
              <w:spacing w:after="0" w:line="240" w:lineRule="auto"/>
              <w:rPr>
                <w:rFonts w:ascii="Calibri" w:hAnsi="Calibri" w:cs="Calibri"/>
                <w:b/>
                <w:bCs/>
              </w:rPr>
            </w:pPr>
            <w:r>
              <w:rPr>
                <w:rFonts w:ascii="Calibri" w:hAnsi="Calibri" w:cs="Calibri"/>
                <w:b/>
                <w:bCs/>
              </w:rPr>
              <w:t>201 000,00 €</w:t>
            </w:r>
          </w:p>
        </w:tc>
      </w:tr>
      <w:tr w:rsidR="00725292" w14:paraId="69CB7504" w14:textId="77777777">
        <w:trPr>
          <w:trHeight w:val="75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3D6D7" w14:textId="77777777" w:rsidR="00725292" w:rsidRDefault="00000000">
            <w:pPr>
              <w:spacing w:after="0" w:line="240" w:lineRule="auto"/>
              <w:rPr>
                <w:rFonts w:ascii="Calibri" w:hAnsi="Calibri" w:cs="Calibri"/>
              </w:rPr>
            </w:pPr>
            <w:r>
              <w:rPr>
                <w:rFonts w:ascii="Calibri" w:hAnsi="Calibri" w:cs="Calibri"/>
              </w:rPr>
              <w:t>MČ Košice - Myslava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5AB87" w14:textId="77777777" w:rsidR="00725292" w:rsidRDefault="00000000">
            <w:pPr>
              <w:spacing w:after="0" w:line="240" w:lineRule="auto"/>
              <w:rPr>
                <w:rFonts w:ascii="Calibri" w:hAnsi="Calibri" w:cs="Calibri"/>
              </w:rPr>
            </w:pPr>
            <w:r>
              <w:rPr>
                <w:rFonts w:ascii="Calibri" w:hAnsi="Calibri" w:cs="Calibri"/>
              </w:rPr>
              <w:t>MYSLAVSKÝ náučný chodník ako nástroj na podporu rozvoja turizmu</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924770" w14:textId="77777777" w:rsidR="00725292" w:rsidRDefault="00000000">
            <w:pPr>
              <w:spacing w:after="0" w:line="240" w:lineRule="auto"/>
              <w:rPr>
                <w:rFonts w:ascii="Calibri" w:hAnsi="Calibri" w:cs="Calibri"/>
                <w:b/>
                <w:bCs/>
              </w:rPr>
            </w:pPr>
            <w:r>
              <w:rPr>
                <w:rFonts w:ascii="Calibri" w:hAnsi="Calibri" w:cs="Calibri"/>
                <w:b/>
                <w:bCs/>
              </w:rPr>
              <w:t>349 164,11 €</w:t>
            </w:r>
          </w:p>
        </w:tc>
      </w:tr>
      <w:tr w:rsidR="00725292" w14:paraId="0BAE2BD1" w14:textId="77777777">
        <w:trPr>
          <w:trHeight w:val="61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18C8" w14:textId="77777777" w:rsidR="00725292" w:rsidRDefault="00000000">
            <w:pPr>
              <w:spacing w:after="0" w:line="240" w:lineRule="auto"/>
              <w:rPr>
                <w:rFonts w:ascii="Calibri" w:hAnsi="Calibri" w:cs="Calibri"/>
              </w:rPr>
            </w:pPr>
            <w:r>
              <w:rPr>
                <w:rFonts w:ascii="Calibri" w:hAnsi="Calibri" w:cs="Calibri"/>
              </w:rPr>
              <w:t>MČ Košice - Sídlisko KVP</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93F1" w14:textId="77777777" w:rsidR="00725292" w:rsidRDefault="00000000">
            <w:pPr>
              <w:spacing w:after="0" w:line="240" w:lineRule="auto"/>
              <w:rPr>
                <w:rFonts w:ascii="Calibri" w:hAnsi="Calibri" w:cs="Calibri"/>
              </w:rPr>
            </w:pPr>
            <w:r>
              <w:rPr>
                <w:rFonts w:ascii="Calibri" w:hAnsi="Calibri" w:cs="Calibri"/>
              </w:rPr>
              <w:t>Kultúrno - spoločenské centrum KVP</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CC2B84" w14:textId="77777777" w:rsidR="00725292" w:rsidRDefault="00000000">
            <w:pPr>
              <w:spacing w:after="0" w:line="240" w:lineRule="auto"/>
              <w:rPr>
                <w:rFonts w:ascii="Calibri" w:hAnsi="Calibri" w:cs="Calibri"/>
                <w:b/>
                <w:bCs/>
              </w:rPr>
            </w:pPr>
            <w:r>
              <w:rPr>
                <w:rFonts w:ascii="Calibri" w:hAnsi="Calibri" w:cs="Calibri"/>
                <w:b/>
                <w:bCs/>
              </w:rPr>
              <w:t>900 000,00 €</w:t>
            </w:r>
          </w:p>
        </w:tc>
      </w:tr>
      <w:tr w:rsidR="00725292" w14:paraId="0C9D521D" w14:textId="77777777">
        <w:trPr>
          <w:trHeight w:val="58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3A1A1" w14:textId="77777777" w:rsidR="00725292" w:rsidRDefault="00000000">
            <w:pPr>
              <w:spacing w:after="0" w:line="240" w:lineRule="auto"/>
              <w:rPr>
                <w:rFonts w:ascii="Calibri" w:hAnsi="Calibri" w:cs="Calibri"/>
              </w:rPr>
            </w:pPr>
            <w:r>
              <w:rPr>
                <w:rFonts w:ascii="Calibri" w:hAnsi="Calibri" w:cs="Calibri"/>
              </w:rPr>
              <w:t xml:space="preserve">MČ Košice - Nad jazerom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79E0" w14:textId="77777777" w:rsidR="00725292" w:rsidRDefault="00000000">
            <w:pPr>
              <w:spacing w:after="0" w:line="240" w:lineRule="auto"/>
              <w:rPr>
                <w:rFonts w:ascii="Calibri" w:hAnsi="Calibri" w:cs="Calibri"/>
              </w:rPr>
            </w:pPr>
            <w:r>
              <w:rPr>
                <w:rFonts w:ascii="Calibri" w:hAnsi="Calibri" w:cs="Calibri"/>
              </w:rPr>
              <w:t>Výstavba chodníkov v rekreačnej lokalite Jazero</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0C5ECB" w14:textId="77777777" w:rsidR="00725292" w:rsidRDefault="00000000">
            <w:pPr>
              <w:spacing w:after="0" w:line="240" w:lineRule="auto"/>
              <w:rPr>
                <w:rFonts w:ascii="Calibri" w:hAnsi="Calibri" w:cs="Calibri"/>
                <w:b/>
                <w:bCs/>
              </w:rPr>
            </w:pPr>
            <w:r>
              <w:rPr>
                <w:rFonts w:ascii="Calibri" w:hAnsi="Calibri" w:cs="Calibri"/>
                <w:b/>
                <w:bCs/>
              </w:rPr>
              <w:t>700 000,00 €</w:t>
            </w:r>
          </w:p>
        </w:tc>
      </w:tr>
      <w:tr w:rsidR="00725292" w14:paraId="73ECA3E7" w14:textId="77777777">
        <w:trPr>
          <w:trHeight w:val="555"/>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D724" w14:textId="77777777" w:rsidR="00725292" w:rsidRDefault="00000000">
            <w:pPr>
              <w:spacing w:after="0" w:line="240" w:lineRule="auto"/>
              <w:rPr>
                <w:rFonts w:ascii="Calibri" w:hAnsi="Calibri" w:cs="Calibri"/>
              </w:rPr>
            </w:pPr>
            <w:r>
              <w:rPr>
                <w:rFonts w:ascii="Calibri" w:hAnsi="Calibri" w:cs="Calibri"/>
              </w:rPr>
              <w:t>MČ Košice - Šaca</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137D1" w14:textId="77777777" w:rsidR="00725292" w:rsidRDefault="00000000">
            <w:pPr>
              <w:spacing w:after="0" w:line="240" w:lineRule="auto"/>
              <w:rPr>
                <w:rFonts w:ascii="Calibri" w:hAnsi="Calibri" w:cs="Calibri"/>
              </w:rPr>
            </w:pPr>
            <w:r>
              <w:rPr>
                <w:rFonts w:ascii="Calibri" w:hAnsi="Calibri" w:cs="Calibri"/>
              </w:rPr>
              <w:t>Obnova kina Elán - Kultúrne stredisko</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071CE6" w14:textId="77777777" w:rsidR="00725292" w:rsidRDefault="00000000">
            <w:pPr>
              <w:spacing w:after="0" w:line="240" w:lineRule="auto"/>
              <w:rPr>
                <w:rFonts w:ascii="Calibri" w:hAnsi="Calibri" w:cs="Calibri"/>
                <w:b/>
                <w:bCs/>
              </w:rPr>
            </w:pPr>
            <w:r>
              <w:rPr>
                <w:rFonts w:ascii="Calibri" w:hAnsi="Calibri" w:cs="Calibri"/>
                <w:b/>
                <w:bCs/>
              </w:rPr>
              <w:t>248 276,00 €</w:t>
            </w:r>
          </w:p>
        </w:tc>
      </w:tr>
      <w:tr w:rsidR="00725292" w14:paraId="10EABCD2" w14:textId="77777777">
        <w:trPr>
          <w:trHeight w:val="630"/>
        </w:trPr>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DAE3" w14:textId="77777777" w:rsidR="00725292" w:rsidRDefault="00000000">
            <w:pPr>
              <w:spacing w:after="0" w:line="240" w:lineRule="auto"/>
              <w:rPr>
                <w:rFonts w:ascii="Calibri" w:hAnsi="Calibri" w:cs="Calibri"/>
              </w:rPr>
            </w:pPr>
            <w:r>
              <w:rPr>
                <w:rFonts w:ascii="Calibri" w:hAnsi="Calibri" w:cs="Calibri"/>
              </w:rPr>
              <w:t>Farnosť sv. Alžbety Košice</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22DF9" w14:textId="77777777" w:rsidR="00725292" w:rsidRDefault="00000000">
            <w:pPr>
              <w:spacing w:after="0" w:line="240" w:lineRule="auto"/>
              <w:rPr>
                <w:rFonts w:ascii="Calibri" w:hAnsi="Calibri" w:cs="Calibri"/>
              </w:rPr>
            </w:pPr>
            <w:r>
              <w:rPr>
                <w:rFonts w:ascii="Calibri" w:hAnsi="Calibri" w:cs="Calibri"/>
              </w:rPr>
              <w:t>Obnova Národnej kultúrnej pamiatky - Súboru kaplniek kalvárskych Košice</w:t>
            </w:r>
          </w:p>
        </w:tc>
        <w:tc>
          <w:tcPr>
            <w:tcW w:w="18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A9ECC" w14:textId="77777777" w:rsidR="00725292" w:rsidRDefault="00000000">
            <w:pPr>
              <w:spacing w:after="0" w:line="240" w:lineRule="auto"/>
              <w:rPr>
                <w:rFonts w:ascii="Calibri" w:hAnsi="Calibri" w:cs="Calibri"/>
                <w:b/>
                <w:bCs/>
              </w:rPr>
            </w:pPr>
            <w:r>
              <w:rPr>
                <w:rFonts w:ascii="Calibri" w:hAnsi="Calibri" w:cs="Calibri"/>
                <w:b/>
                <w:bCs/>
              </w:rPr>
              <w:t>1 350 000,00 €</w:t>
            </w:r>
          </w:p>
        </w:tc>
      </w:tr>
    </w:tbl>
    <w:p w14:paraId="185A8D6C" w14:textId="77777777" w:rsidR="00725292" w:rsidRDefault="00725292">
      <w:pPr>
        <w:rPr>
          <w:rFonts w:ascii="Calibri" w:hAnsi="Calibri" w:cs="Calibri"/>
        </w:rPr>
      </w:pPr>
    </w:p>
    <w:p w14:paraId="64F0267F" w14:textId="77777777" w:rsidR="00725292" w:rsidRDefault="00725292">
      <w:pPr>
        <w:rPr>
          <w:rFonts w:ascii="Calibri" w:hAnsi="Calibri" w:cs="Calibri"/>
        </w:rPr>
      </w:pPr>
    </w:p>
    <w:sectPr w:rsidR="0072529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9633" w14:textId="77777777" w:rsidR="00A81C3C" w:rsidRDefault="00A81C3C">
      <w:pPr>
        <w:spacing w:after="0" w:line="240" w:lineRule="auto"/>
      </w:pPr>
      <w:r>
        <w:separator/>
      </w:r>
    </w:p>
  </w:endnote>
  <w:endnote w:type="continuationSeparator" w:id="0">
    <w:p w14:paraId="05988FD1" w14:textId="77777777" w:rsidR="00A81C3C" w:rsidRDefault="00A8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95C0" w14:textId="77777777" w:rsidR="00A81C3C" w:rsidRDefault="00A81C3C">
      <w:pPr>
        <w:spacing w:after="0" w:line="240" w:lineRule="auto"/>
      </w:pPr>
      <w:r>
        <w:rPr>
          <w:color w:val="000000"/>
        </w:rPr>
        <w:separator/>
      </w:r>
    </w:p>
  </w:footnote>
  <w:footnote w:type="continuationSeparator" w:id="0">
    <w:p w14:paraId="1806B423" w14:textId="77777777" w:rsidR="00A81C3C" w:rsidRDefault="00A81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7264"/>
    <w:multiLevelType w:val="multilevel"/>
    <w:tmpl w:val="93CEC618"/>
    <w:lvl w:ilvl="0">
      <w:numFmt w:val="bullet"/>
      <w:lvlText w:val=""/>
      <w:lvlJc w:val="left"/>
      <w:pPr>
        <w:ind w:left="720" w:hanging="360"/>
      </w:pPr>
      <w:rPr>
        <w:rFonts w:ascii="Symbol" w:eastAsia="Aptos" w:hAnsi="Symbol" w:cs="Calibri"/>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3335A3F"/>
    <w:multiLevelType w:val="multilevel"/>
    <w:tmpl w:val="E26038C0"/>
    <w:lvl w:ilvl="0">
      <w:numFmt w:val="bullet"/>
      <w:lvlText w:val=""/>
      <w:lvlJc w:val="left"/>
      <w:pPr>
        <w:ind w:left="720" w:hanging="360"/>
      </w:pPr>
      <w:rPr>
        <w:rFonts w:ascii="Symbol" w:eastAsia="Aptos" w:hAnsi="Symbol" w:cs="Calibri"/>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15457136">
    <w:abstractNumId w:val="0"/>
  </w:num>
  <w:num w:numId="2" w16cid:durableId="113452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92"/>
    <w:rsid w:val="00090F48"/>
    <w:rsid w:val="000C3C95"/>
    <w:rsid w:val="00672A16"/>
    <w:rsid w:val="00725292"/>
    <w:rsid w:val="00A1467D"/>
    <w:rsid w:val="00A81C3C"/>
    <w:rsid w:val="00D278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2932"/>
  <w15:docId w15:val="{D4B3C93C-9C4E-48A1-ADA1-3D6FDB1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sk-SK"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1">
    <w:name w:val="heading 1"/>
    <w:basedOn w:val="Normlny"/>
    <w:next w:val="Normlny"/>
    <w:uiPriority w:val="9"/>
    <w:qFormat/>
    <w:pPr>
      <w:keepNext/>
      <w:keepLines/>
      <w:spacing w:before="360" w:after="80"/>
      <w:outlineLvl w:val="0"/>
    </w:pPr>
    <w:rPr>
      <w:rFonts w:ascii="Aptos Display" w:eastAsia="Times New Roman" w:hAnsi="Aptos Display"/>
      <w:color w:val="0F4761"/>
      <w:sz w:val="40"/>
      <w:szCs w:val="40"/>
    </w:rPr>
  </w:style>
  <w:style w:type="paragraph" w:styleId="Nadpis2">
    <w:name w:val="heading 2"/>
    <w:basedOn w:val="Normlny"/>
    <w:next w:val="Norm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dpis3">
    <w:name w:val="heading 3"/>
    <w:basedOn w:val="Normlny"/>
    <w:next w:val="Normlny"/>
    <w:uiPriority w:val="9"/>
    <w:semiHidden/>
    <w:unhideWhenUsed/>
    <w:qFormat/>
    <w:pPr>
      <w:keepNext/>
      <w:keepLines/>
      <w:spacing w:before="160" w:after="80"/>
      <w:outlineLvl w:val="2"/>
    </w:pPr>
    <w:rPr>
      <w:rFonts w:eastAsia="Times New Roman"/>
      <w:color w:val="0F4761"/>
      <w:sz w:val="28"/>
      <w:szCs w:val="28"/>
    </w:rPr>
  </w:style>
  <w:style w:type="paragraph" w:styleId="Nadpis4">
    <w:name w:val="heading 4"/>
    <w:basedOn w:val="Normlny"/>
    <w:next w:val="Normlny"/>
    <w:uiPriority w:val="9"/>
    <w:semiHidden/>
    <w:unhideWhenUsed/>
    <w:qFormat/>
    <w:pPr>
      <w:keepNext/>
      <w:keepLines/>
      <w:spacing w:before="80" w:after="40"/>
      <w:outlineLvl w:val="3"/>
    </w:pPr>
    <w:rPr>
      <w:rFonts w:eastAsia="Times New Roman"/>
      <w:i/>
      <w:iCs/>
      <w:color w:val="0F4761"/>
    </w:rPr>
  </w:style>
  <w:style w:type="paragraph" w:styleId="Nadpis5">
    <w:name w:val="heading 5"/>
    <w:basedOn w:val="Normlny"/>
    <w:next w:val="Normlny"/>
    <w:uiPriority w:val="9"/>
    <w:semiHidden/>
    <w:unhideWhenUsed/>
    <w:qFormat/>
    <w:pPr>
      <w:keepNext/>
      <w:keepLines/>
      <w:spacing w:before="80" w:after="40"/>
      <w:outlineLvl w:val="4"/>
    </w:pPr>
    <w:rPr>
      <w:rFonts w:eastAsia="Times New Roman"/>
      <w:color w:val="0F4761"/>
    </w:rPr>
  </w:style>
  <w:style w:type="paragraph" w:styleId="Nadpis6">
    <w:name w:val="heading 6"/>
    <w:basedOn w:val="Normlny"/>
    <w:next w:val="Normlny"/>
    <w:uiPriority w:val="9"/>
    <w:semiHidden/>
    <w:unhideWhenUsed/>
    <w:qFormat/>
    <w:pPr>
      <w:keepNext/>
      <w:keepLines/>
      <w:spacing w:before="40" w:after="0"/>
      <w:outlineLvl w:val="5"/>
    </w:pPr>
    <w:rPr>
      <w:rFonts w:eastAsia="Times New Roman"/>
      <w:i/>
      <w:iCs/>
      <w:color w:val="595959"/>
    </w:rPr>
  </w:style>
  <w:style w:type="paragraph" w:styleId="Nadpis7">
    <w:name w:val="heading 7"/>
    <w:basedOn w:val="Normlny"/>
    <w:next w:val="Normlny"/>
    <w:pPr>
      <w:keepNext/>
      <w:keepLines/>
      <w:spacing w:before="40" w:after="0"/>
      <w:outlineLvl w:val="6"/>
    </w:pPr>
    <w:rPr>
      <w:rFonts w:eastAsia="Times New Roman"/>
      <w:color w:val="595959"/>
    </w:rPr>
  </w:style>
  <w:style w:type="paragraph" w:styleId="Nadpis8">
    <w:name w:val="heading 8"/>
    <w:basedOn w:val="Normlny"/>
    <w:next w:val="Normlny"/>
    <w:pPr>
      <w:keepNext/>
      <w:keepLines/>
      <w:spacing w:after="0"/>
      <w:outlineLvl w:val="7"/>
    </w:pPr>
    <w:rPr>
      <w:rFonts w:eastAsia="Times New Roman"/>
      <w:i/>
      <w:iCs/>
      <w:color w:val="272727"/>
    </w:rPr>
  </w:style>
  <w:style w:type="paragraph" w:styleId="Nadpis9">
    <w:name w:val="heading 9"/>
    <w:basedOn w:val="Normlny"/>
    <w:next w:val="Normlny"/>
    <w:pPr>
      <w:keepNext/>
      <w:keepLines/>
      <w:spacing w:after="0"/>
      <w:outlineLvl w:val="8"/>
    </w:pPr>
    <w:rPr>
      <w:rFonts w:eastAsia="Times New Roman"/>
      <w:color w:val="272727"/>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rPr>
      <w:rFonts w:ascii="Aptos Display" w:eastAsia="Times New Roman" w:hAnsi="Aptos Display" w:cs="Times New Roman"/>
      <w:color w:val="0F4761"/>
      <w:sz w:val="40"/>
      <w:szCs w:val="40"/>
    </w:rPr>
  </w:style>
  <w:style w:type="character" w:customStyle="1" w:styleId="Nadpis2Char">
    <w:name w:val="Nadpis 2 Char"/>
    <w:basedOn w:val="Predvolenpsmoodseku"/>
    <w:rPr>
      <w:rFonts w:ascii="Aptos Display" w:eastAsia="Times New Roman" w:hAnsi="Aptos Display" w:cs="Times New Roman"/>
      <w:color w:val="0F4761"/>
      <w:sz w:val="32"/>
      <w:szCs w:val="32"/>
    </w:rPr>
  </w:style>
  <w:style w:type="character" w:customStyle="1" w:styleId="Nadpis3Char">
    <w:name w:val="Nadpis 3 Char"/>
    <w:basedOn w:val="Predvolenpsmoodseku"/>
    <w:rPr>
      <w:rFonts w:eastAsia="Times New Roman" w:cs="Times New Roman"/>
      <w:color w:val="0F4761"/>
      <w:sz w:val="28"/>
      <w:szCs w:val="28"/>
    </w:rPr>
  </w:style>
  <w:style w:type="character" w:customStyle="1" w:styleId="Nadpis4Char">
    <w:name w:val="Nadpis 4 Char"/>
    <w:basedOn w:val="Predvolenpsmoodseku"/>
    <w:rPr>
      <w:rFonts w:eastAsia="Times New Roman" w:cs="Times New Roman"/>
      <w:i/>
      <w:iCs/>
      <w:color w:val="0F4761"/>
    </w:rPr>
  </w:style>
  <w:style w:type="character" w:customStyle="1" w:styleId="Nadpis5Char">
    <w:name w:val="Nadpis 5 Char"/>
    <w:basedOn w:val="Predvolenpsmoodseku"/>
    <w:rPr>
      <w:rFonts w:eastAsia="Times New Roman" w:cs="Times New Roman"/>
      <w:color w:val="0F4761"/>
    </w:rPr>
  </w:style>
  <w:style w:type="character" w:customStyle="1" w:styleId="Nadpis6Char">
    <w:name w:val="Nadpis 6 Char"/>
    <w:basedOn w:val="Predvolenpsmoodseku"/>
    <w:rPr>
      <w:rFonts w:eastAsia="Times New Roman" w:cs="Times New Roman"/>
      <w:i/>
      <w:iCs/>
      <w:color w:val="595959"/>
    </w:rPr>
  </w:style>
  <w:style w:type="character" w:customStyle="1" w:styleId="Nadpis7Char">
    <w:name w:val="Nadpis 7 Char"/>
    <w:basedOn w:val="Predvolenpsmoodseku"/>
    <w:rPr>
      <w:rFonts w:eastAsia="Times New Roman" w:cs="Times New Roman"/>
      <w:color w:val="595959"/>
    </w:rPr>
  </w:style>
  <w:style w:type="character" w:customStyle="1" w:styleId="Nadpis8Char">
    <w:name w:val="Nadpis 8 Char"/>
    <w:basedOn w:val="Predvolenpsmoodseku"/>
    <w:rPr>
      <w:rFonts w:eastAsia="Times New Roman" w:cs="Times New Roman"/>
      <w:i/>
      <w:iCs/>
      <w:color w:val="272727"/>
    </w:rPr>
  </w:style>
  <w:style w:type="character" w:customStyle="1" w:styleId="Nadpis9Char">
    <w:name w:val="Nadpis 9 Char"/>
    <w:basedOn w:val="Predvolenpsmoodseku"/>
    <w:rPr>
      <w:rFonts w:eastAsia="Times New Roman" w:cs="Times New Roman"/>
      <w:color w:val="272727"/>
    </w:rPr>
  </w:style>
  <w:style w:type="paragraph" w:styleId="Nzov">
    <w:name w:val="Title"/>
    <w:basedOn w:val="Normlny"/>
    <w:next w:val="Normlny"/>
    <w:uiPriority w:val="10"/>
    <w:qFormat/>
    <w:pPr>
      <w:spacing w:after="80" w:line="240" w:lineRule="auto"/>
      <w:contextualSpacing/>
    </w:pPr>
    <w:rPr>
      <w:rFonts w:ascii="Aptos Display" w:eastAsia="Times New Roman" w:hAnsi="Aptos Display"/>
      <w:spacing w:val="-10"/>
      <w:sz w:val="56"/>
      <w:szCs w:val="56"/>
    </w:rPr>
  </w:style>
  <w:style w:type="character" w:customStyle="1" w:styleId="NzovChar">
    <w:name w:val="Názov Char"/>
    <w:basedOn w:val="Predvolenpsmoodseku"/>
    <w:rPr>
      <w:rFonts w:ascii="Aptos Display" w:eastAsia="Times New Roman" w:hAnsi="Aptos Display" w:cs="Times New Roman"/>
      <w:spacing w:val="-10"/>
      <w:kern w:val="3"/>
      <w:sz w:val="56"/>
      <w:szCs w:val="56"/>
    </w:rPr>
  </w:style>
  <w:style w:type="paragraph" w:styleId="Podtitul">
    <w:name w:val="Subtitle"/>
    <w:basedOn w:val="Normlny"/>
    <w:next w:val="Normlny"/>
    <w:uiPriority w:val="11"/>
    <w:qFormat/>
    <w:rPr>
      <w:rFonts w:eastAsia="Times New Roman"/>
      <w:color w:val="595959"/>
      <w:spacing w:val="15"/>
      <w:sz w:val="28"/>
      <w:szCs w:val="28"/>
    </w:rPr>
  </w:style>
  <w:style w:type="character" w:customStyle="1" w:styleId="PodtitulChar">
    <w:name w:val="Podtitul Char"/>
    <w:basedOn w:val="Predvolenpsmoodseku"/>
    <w:rPr>
      <w:rFonts w:eastAsia="Times New Roman" w:cs="Times New Roman"/>
      <w:color w:val="595959"/>
      <w:spacing w:val="15"/>
      <w:sz w:val="28"/>
      <w:szCs w:val="28"/>
    </w:rPr>
  </w:style>
  <w:style w:type="paragraph" w:styleId="Citcia">
    <w:name w:val="Quote"/>
    <w:basedOn w:val="Normlny"/>
    <w:next w:val="Normlny"/>
    <w:pPr>
      <w:spacing w:before="160"/>
      <w:jc w:val="center"/>
    </w:pPr>
    <w:rPr>
      <w:i/>
      <w:iCs/>
      <w:color w:val="404040"/>
    </w:rPr>
  </w:style>
  <w:style w:type="character" w:customStyle="1" w:styleId="CitciaChar">
    <w:name w:val="Citácia Char"/>
    <w:basedOn w:val="Predvolenpsmoodseku"/>
    <w:rPr>
      <w:i/>
      <w:iCs/>
      <w:color w:val="404040"/>
    </w:rPr>
  </w:style>
  <w:style w:type="paragraph" w:styleId="Odsekzoznamu">
    <w:name w:val="List Paragraph"/>
    <w:basedOn w:val="Normlny"/>
    <w:pPr>
      <w:ind w:left="720"/>
      <w:contextualSpacing/>
    </w:pPr>
  </w:style>
  <w:style w:type="character" w:styleId="Intenzvnezvraznenie">
    <w:name w:val="Intense Emphasis"/>
    <w:basedOn w:val="Predvolenpsmoodseku"/>
    <w:rPr>
      <w:i/>
      <w:iCs/>
      <w:color w:val="0F4761"/>
    </w:rPr>
  </w:style>
  <w:style w:type="paragraph" w:styleId="Zvraznencitcia">
    <w:name w:val="Intense Quote"/>
    <w:basedOn w:val="Normlny"/>
    <w:next w:val="Normlny"/>
    <w:pPr>
      <w:pBdr>
        <w:top w:val="single" w:sz="4" w:space="10" w:color="0F4761"/>
        <w:bottom w:val="single" w:sz="4" w:space="10" w:color="0F4761"/>
      </w:pBdr>
      <w:spacing w:before="360" w:after="360"/>
      <w:ind w:left="864" w:right="864"/>
      <w:jc w:val="center"/>
    </w:pPr>
    <w:rPr>
      <w:i/>
      <w:iCs/>
      <w:color w:val="0F4761"/>
    </w:rPr>
  </w:style>
  <w:style w:type="character" w:customStyle="1" w:styleId="ZvraznencitciaChar">
    <w:name w:val="Zvýraznená citácia Char"/>
    <w:basedOn w:val="Predvolenpsmoodseku"/>
    <w:rPr>
      <w:i/>
      <w:iCs/>
      <w:color w:val="0F4761"/>
    </w:rPr>
  </w:style>
  <w:style w:type="character" w:styleId="Zvraznenodkaz">
    <w:name w:val="Intense Reference"/>
    <w:basedOn w:val="Predvolenpsmoodseku"/>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1468</Words>
  <Characters>8373</Characters>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2026-01-15T10:12:00Z</dcterms:created>
  <dcterms:modified xsi:type="dcterms:W3CDTF">2026-01-15T10:55:00Z</dcterms:modified>
</cp:coreProperties>
</file>